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3B14A60A" w:rsidR="00B108BD" w:rsidRDefault="0045324D" w:rsidP="008A7830">
      <w:pPr>
        <w:tabs>
          <w:tab w:val="left" w:pos="4962"/>
        </w:tabs>
        <w:spacing w:after="0" w:line="240" w:lineRule="auto"/>
        <w:ind w:right="567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4FB80A40">
            <wp:simplePos x="0" y="0"/>
            <wp:positionH relativeFrom="margin">
              <wp:align>right</wp:align>
            </wp:positionH>
            <wp:positionV relativeFrom="margin">
              <wp:posOffset>95250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AF4B1" w14:textId="77777777" w:rsidR="00F16367" w:rsidRPr="00F16367" w:rsidRDefault="00F16367" w:rsidP="008A7830">
      <w:pPr>
        <w:spacing w:after="0" w:line="240" w:lineRule="auto"/>
        <w:ind w:right="567"/>
        <w:rPr>
          <w:rFonts w:ascii="Arial" w:eastAsia="Times New Roman" w:hAnsi="Arial" w:cs="Arial"/>
          <w:sz w:val="10"/>
          <w:szCs w:val="10"/>
          <w:lang w:eastAsia="es-ES"/>
        </w:rPr>
      </w:pPr>
    </w:p>
    <w:p w14:paraId="0DCDED6F" w14:textId="77777777" w:rsidR="00C76D46" w:rsidRDefault="00C76D46" w:rsidP="008A7830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61B3EE" w14:textId="77777777" w:rsidR="00C76D46" w:rsidRDefault="00C76D46" w:rsidP="008A7830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9C9E94" w14:textId="77777777" w:rsidR="00C76D46" w:rsidRDefault="00C76D46" w:rsidP="008A7830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6E2DFD" w14:textId="77777777" w:rsidR="00C76D46" w:rsidRDefault="00C76D46" w:rsidP="008A7830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84291E" w14:textId="77777777" w:rsidR="00C76D46" w:rsidRDefault="00C76D46" w:rsidP="008A7830">
      <w:pPr>
        <w:spacing w:after="0" w:line="240" w:lineRule="auto"/>
        <w:ind w:right="567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Madrid, 1 de agosto de 2019</w:t>
      </w:r>
    </w:p>
    <w:p w14:paraId="462A1859" w14:textId="77777777" w:rsidR="00C76D46" w:rsidRDefault="00C76D46" w:rsidP="008A7830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23020C2A" w14:textId="77777777" w:rsidR="00237DFA" w:rsidRPr="00237DFA" w:rsidRDefault="00237DFA" w:rsidP="008A7830">
      <w:pPr>
        <w:spacing w:after="0" w:line="240" w:lineRule="auto"/>
        <w:ind w:right="567"/>
        <w:jc w:val="center"/>
        <w:rPr>
          <w:rFonts w:ascii="Arial" w:eastAsia="Arial" w:hAnsi="Arial" w:cs="Arial"/>
          <w:b/>
          <w:color w:val="1F4E79" w:themeColor="accent1" w:themeShade="80"/>
          <w:sz w:val="30"/>
          <w:szCs w:val="30"/>
        </w:rPr>
      </w:pPr>
    </w:p>
    <w:p w14:paraId="2CC3EBD1" w14:textId="2054C424" w:rsidR="001B00AB" w:rsidRDefault="009C099A" w:rsidP="001B00AB">
      <w:pPr>
        <w:spacing w:after="0" w:line="240" w:lineRule="auto"/>
        <w:ind w:right="56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1F4E79"/>
          <w:sz w:val="40"/>
        </w:rPr>
        <w:t xml:space="preserve">Informativos </w:t>
      </w:r>
      <w:r w:rsidR="001B00AB">
        <w:rPr>
          <w:rFonts w:ascii="Arial" w:eastAsia="Arial" w:hAnsi="Arial" w:cs="Arial"/>
          <w:b/>
          <w:color w:val="1F4E79"/>
          <w:sz w:val="40"/>
        </w:rPr>
        <w:t>Telecinco</w:t>
      </w:r>
      <w:r>
        <w:rPr>
          <w:rFonts w:ascii="Arial" w:eastAsia="Arial" w:hAnsi="Arial" w:cs="Arial"/>
          <w:b/>
          <w:color w:val="1F4E79"/>
          <w:sz w:val="40"/>
        </w:rPr>
        <w:t xml:space="preserve"> se erige en </w:t>
      </w:r>
      <w:r w:rsidR="001B00AB">
        <w:rPr>
          <w:rFonts w:ascii="Arial" w:eastAsia="Arial" w:hAnsi="Arial" w:cs="Arial"/>
          <w:b/>
          <w:color w:val="1F4E79"/>
          <w:sz w:val="40"/>
        </w:rPr>
        <w:t>julio</w:t>
      </w:r>
      <w:r>
        <w:rPr>
          <w:rFonts w:ascii="Arial" w:eastAsia="Arial" w:hAnsi="Arial" w:cs="Arial"/>
          <w:b/>
          <w:color w:val="1F4E79"/>
          <w:sz w:val="40"/>
        </w:rPr>
        <w:t xml:space="preserve"> como referencia informativa absoluta</w:t>
      </w:r>
      <w:r w:rsidR="001B00AB">
        <w:rPr>
          <w:rFonts w:ascii="Arial" w:eastAsia="Arial" w:hAnsi="Arial" w:cs="Arial"/>
          <w:b/>
          <w:color w:val="1F4E79"/>
          <w:sz w:val="40"/>
        </w:rPr>
        <w:t xml:space="preserve"> </w:t>
      </w:r>
      <w:r>
        <w:rPr>
          <w:rFonts w:ascii="Arial" w:eastAsia="Arial" w:hAnsi="Arial" w:cs="Arial"/>
          <w:b/>
          <w:color w:val="1F4E79"/>
          <w:sz w:val="40"/>
        </w:rPr>
        <w:t>con la edición de Piqueras como la más vista de la televisión</w:t>
      </w:r>
    </w:p>
    <w:p w14:paraId="5CDC076E" w14:textId="77777777" w:rsidR="009C099A" w:rsidRDefault="009C099A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21B09979" w14:textId="77777777" w:rsidR="009C099A" w:rsidRDefault="009C099A" w:rsidP="009C099A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082EB635" w14:textId="567A8C89" w:rsidR="009C099A" w:rsidRPr="00BB6AAD" w:rsidRDefault="009C099A" w:rsidP="00BB6AAD">
      <w:pPr>
        <w:spacing w:after="0" w:line="240" w:lineRule="auto"/>
        <w:ind w:right="567"/>
        <w:jc w:val="center"/>
        <w:rPr>
          <w:rFonts w:ascii="Arial" w:eastAsia="Arial" w:hAnsi="Arial" w:cs="Arial"/>
          <w:b/>
          <w:sz w:val="24"/>
        </w:rPr>
      </w:pPr>
      <w:r w:rsidRPr="00BB6AAD">
        <w:rPr>
          <w:rFonts w:ascii="Arial" w:eastAsia="Arial" w:hAnsi="Arial" w:cs="Arial"/>
          <w:b/>
          <w:sz w:val="24"/>
        </w:rPr>
        <w:t xml:space="preserve">Telecinco ha vuelto a ser la televisión elegida de forma mayoritaria por los espectadores para conocer la actualidad diaria, con una media de la suma de las ediciones de sobremesa y </w:t>
      </w:r>
      <w:r w:rsidRPr="00BB6AAD">
        <w:rPr>
          <w:rFonts w:ascii="Arial" w:eastAsia="Arial" w:hAnsi="Arial" w:cs="Arial"/>
          <w:b/>
          <w:i/>
          <w:sz w:val="24"/>
        </w:rPr>
        <w:t>prime time</w:t>
      </w:r>
      <w:r w:rsidRPr="00BB6AAD">
        <w:rPr>
          <w:rFonts w:ascii="Arial" w:eastAsia="Arial" w:hAnsi="Arial" w:cs="Arial"/>
          <w:b/>
          <w:sz w:val="24"/>
        </w:rPr>
        <w:t xml:space="preserve"> de lunes a domingo de un 15,2% y 1.633.000 espectadores, su mejor cuota desde el mes de enero e igualando el dato de mayo.</w:t>
      </w:r>
    </w:p>
    <w:p w14:paraId="5E027CB9" w14:textId="366E4F98" w:rsidR="009C099A" w:rsidRDefault="009C099A" w:rsidP="009C099A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40F03C4E" w14:textId="77777777" w:rsidR="00BB6AAD" w:rsidRDefault="00BB6AAD" w:rsidP="009C099A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35958050" w14:textId="77777777" w:rsidR="00BB6AAD" w:rsidRDefault="009C099A" w:rsidP="009C099A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La edición presentada por </w:t>
      </w:r>
      <w:r>
        <w:rPr>
          <w:rFonts w:ascii="Arial" w:eastAsia="Arial" w:hAnsi="Arial" w:cs="Arial"/>
          <w:b/>
          <w:sz w:val="24"/>
        </w:rPr>
        <w:t>Pedro Piqueras</w:t>
      </w:r>
      <w:r>
        <w:rPr>
          <w:rFonts w:ascii="Arial" w:eastAsia="Arial" w:hAnsi="Arial" w:cs="Arial"/>
          <w:sz w:val="24"/>
        </w:rPr>
        <w:t xml:space="preserve"> ha sido la más vista de la televisión con una media del </w:t>
      </w:r>
      <w:r>
        <w:rPr>
          <w:rFonts w:ascii="Arial" w:eastAsia="Arial" w:hAnsi="Arial" w:cs="Arial"/>
          <w:b/>
          <w:sz w:val="24"/>
        </w:rPr>
        <w:t xml:space="preserve">18,3% de </w:t>
      </w:r>
      <w:r>
        <w:rPr>
          <w:rFonts w:ascii="Arial" w:eastAsia="Arial" w:hAnsi="Arial" w:cs="Arial"/>
          <w:b/>
          <w:i/>
          <w:sz w:val="24"/>
        </w:rPr>
        <w:t>share</w:t>
      </w:r>
      <w:r>
        <w:rPr>
          <w:rFonts w:ascii="Arial" w:eastAsia="Arial" w:hAnsi="Arial" w:cs="Arial"/>
          <w:b/>
          <w:sz w:val="24"/>
        </w:rPr>
        <w:t xml:space="preserve"> y 1.926.000 espectadores</w:t>
      </w:r>
      <w:r>
        <w:rPr>
          <w:rFonts w:ascii="Arial" w:eastAsia="Arial" w:hAnsi="Arial" w:cs="Arial"/>
          <w:sz w:val="24"/>
        </w:rPr>
        <w:t xml:space="preserve">, con su mejor cuota desde julio de 2016, a 4,4 puntos de Antena 3 Noticias 2 (13,9%) y a 8 puntos de Telediario 2 de TVE1 (10,3%). </w:t>
      </w:r>
    </w:p>
    <w:p w14:paraId="129047FA" w14:textId="77777777" w:rsidR="00BB6AAD" w:rsidRDefault="00BB6AAD" w:rsidP="009C099A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249644E4" w14:textId="77777777" w:rsidR="00BB6AAD" w:rsidRDefault="009C099A" w:rsidP="009C099A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Los sábados y domingos Informativos Telecinco 21 horas (14,5% y 1.417.000) también </w:t>
      </w:r>
      <w:r w:rsidR="00BB6AAD">
        <w:rPr>
          <w:rFonts w:ascii="Arial" w:eastAsia="Arial" w:hAnsi="Arial" w:cs="Arial"/>
          <w:sz w:val="24"/>
        </w:rPr>
        <w:t xml:space="preserve">ha </w:t>
      </w:r>
      <w:r>
        <w:rPr>
          <w:rFonts w:ascii="Arial" w:eastAsia="Arial" w:hAnsi="Arial" w:cs="Arial"/>
          <w:sz w:val="24"/>
        </w:rPr>
        <w:t>lidera</w:t>
      </w:r>
      <w:r w:rsidR="00BB6AAD"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</w:rPr>
        <w:t xml:space="preserve"> con su mejor cuota desde marzo de 2018 tras crecer 1,2 puntos sobre el mes anterior. </w:t>
      </w:r>
    </w:p>
    <w:p w14:paraId="59282AA4" w14:textId="77777777" w:rsidR="00BB6AAD" w:rsidRDefault="00BB6AAD" w:rsidP="009C099A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0902EF94" w14:textId="77777777" w:rsidR="00BB6AAD" w:rsidRDefault="009C099A" w:rsidP="009C099A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 w:rsidRPr="00CA5B2A">
        <w:rPr>
          <w:rFonts w:ascii="Arial" w:eastAsia="Arial" w:hAnsi="Arial" w:cs="Arial"/>
          <w:sz w:val="24"/>
        </w:rPr>
        <w:t>La edición de mediodía de Fin de Semana (14,3% y 1.503.000)</w:t>
      </w:r>
      <w:r w:rsidR="00BB6AAD">
        <w:rPr>
          <w:rFonts w:ascii="Arial" w:eastAsia="Arial" w:hAnsi="Arial" w:cs="Arial"/>
          <w:sz w:val="24"/>
        </w:rPr>
        <w:t xml:space="preserve"> han sido</w:t>
      </w:r>
      <w:r>
        <w:rPr>
          <w:rFonts w:ascii="Arial" w:eastAsia="Arial" w:hAnsi="Arial" w:cs="Arial"/>
          <w:sz w:val="24"/>
        </w:rPr>
        <w:t xml:space="preserve"> </w:t>
      </w:r>
      <w:r w:rsidRPr="00CA5B2A">
        <w:rPr>
          <w:rFonts w:ascii="Arial" w:eastAsia="Arial" w:hAnsi="Arial" w:cs="Arial"/>
          <w:b/>
          <w:sz w:val="24"/>
        </w:rPr>
        <w:t>por tercer mes consecutivo</w:t>
      </w:r>
      <w:r w:rsidRPr="00CA5B2A">
        <w:rPr>
          <w:rFonts w:ascii="Arial" w:eastAsia="Arial" w:hAnsi="Arial" w:cs="Arial"/>
          <w:sz w:val="24"/>
        </w:rPr>
        <w:t xml:space="preserve"> los más vistos </w:t>
      </w:r>
      <w:r w:rsidR="00BB6AAD">
        <w:rPr>
          <w:rFonts w:ascii="Arial" w:eastAsia="Arial" w:hAnsi="Arial" w:cs="Arial"/>
          <w:sz w:val="24"/>
        </w:rPr>
        <w:t>de su franja sábados y domingos.</w:t>
      </w:r>
    </w:p>
    <w:p w14:paraId="68B12584" w14:textId="77777777" w:rsidR="009C099A" w:rsidRDefault="009C099A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7B45CE88" w14:textId="1AB353ED" w:rsidR="001B00AB" w:rsidRDefault="00BB6AAD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Telecinco ha vuelto a ser a nivel global la televisión más vista </w:t>
      </w:r>
      <w:r w:rsidR="001B00AB">
        <w:rPr>
          <w:rFonts w:ascii="Arial" w:eastAsia="Arial" w:hAnsi="Arial" w:cs="Arial"/>
          <w:sz w:val="24"/>
        </w:rPr>
        <w:t xml:space="preserve">(14,7%), con una distancia de 3,6 puntos sobre Antena 3 (11,1%), </w:t>
      </w:r>
      <w:r>
        <w:rPr>
          <w:rFonts w:ascii="Arial" w:eastAsia="Arial" w:hAnsi="Arial" w:cs="Arial"/>
          <w:sz w:val="24"/>
        </w:rPr>
        <w:t>imponiéndose además en</w:t>
      </w:r>
      <w:r w:rsidR="001B00AB">
        <w:rPr>
          <w:rFonts w:ascii="Arial" w:eastAsia="Arial" w:hAnsi="Arial" w:cs="Arial"/>
          <w:b/>
          <w:sz w:val="24"/>
        </w:rPr>
        <w:t xml:space="preserve"> el</w:t>
      </w:r>
      <w:r w:rsidR="001B00AB">
        <w:rPr>
          <w:rFonts w:ascii="Arial" w:eastAsia="Arial" w:hAnsi="Arial" w:cs="Arial"/>
          <w:sz w:val="24"/>
        </w:rPr>
        <w:t xml:space="preserve"> </w:t>
      </w:r>
      <w:proofErr w:type="gramStart"/>
      <w:r w:rsidR="001B00AB">
        <w:rPr>
          <w:rFonts w:ascii="Arial" w:eastAsia="Arial" w:hAnsi="Arial" w:cs="Arial"/>
          <w:b/>
          <w:i/>
          <w:sz w:val="24"/>
        </w:rPr>
        <w:t>target</w:t>
      </w:r>
      <w:proofErr w:type="gramEnd"/>
      <w:r w:rsidR="001B00AB">
        <w:rPr>
          <w:rFonts w:ascii="Arial" w:eastAsia="Arial" w:hAnsi="Arial" w:cs="Arial"/>
          <w:b/>
          <w:sz w:val="24"/>
        </w:rPr>
        <w:t xml:space="preserve"> comercial (13,9%) </w:t>
      </w:r>
      <w:r w:rsidR="001B00AB">
        <w:rPr>
          <w:rFonts w:ascii="Arial" w:eastAsia="Arial" w:hAnsi="Arial" w:cs="Arial"/>
          <w:sz w:val="24"/>
        </w:rPr>
        <w:t>con una distancia también de 3,6 puntos sobre su inmediato competidor, que con un 10,3% anota su peor registro histórico mensual en dicho parámetro.</w:t>
      </w:r>
    </w:p>
    <w:p w14:paraId="40113F54" w14:textId="77777777" w:rsidR="001B00AB" w:rsidRDefault="001B00AB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70B7402C" w14:textId="13585419" w:rsidR="001B00AB" w:rsidRDefault="001B00AB" w:rsidP="001B00AB">
      <w:pPr>
        <w:spacing w:after="0" w:line="240" w:lineRule="auto"/>
        <w:ind w:right="567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Telecinco firma este mes una década </w:t>
      </w:r>
      <w:r>
        <w:rPr>
          <w:rFonts w:ascii="Arial" w:eastAsia="Arial" w:hAnsi="Arial" w:cs="Arial"/>
          <w:b/>
          <w:sz w:val="24"/>
        </w:rPr>
        <w:t xml:space="preserve">de liderazgo absoluto del horario de máxima audiencia en un mes de julio con un 15,6% de </w:t>
      </w:r>
      <w:r>
        <w:rPr>
          <w:rFonts w:ascii="Arial" w:eastAsia="Arial" w:hAnsi="Arial" w:cs="Arial"/>
          <w:b/>
          <w:i/>
          <w:sz w:val="24"/>
        </w:rPr>
        <w:t>share</w:t>
      </w:r>
      <w:r>
        <w:rPr>
          <w:rFonts w:ascii="Arial" w:eastAsia="Arial" w:hAnsi="Arial" w:cs="Arial"/>
          <w:sz w:val="24"/>
        </w:rPr>
        <w:t>, con una diferencia de 4,4 puntos sobre Ante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na 3 (11,2%). El público más demandado por los anunciantes, el </w:t>
      </w:r>
      <w:proofErr w:type="gramStart"/>
      <w:r w:rsidRPr="00DA6B8E">
        <w:rPr>
          <w:rFonts w:ascii="Arial" w:eastAsia="Arial" w:hAnsi="Arial" w:cs="Arial"/>
          <w:i/>
          <w:sz w:val="24"/>
        </w:rPr>
        <w:t>target</w:t>
      </w:r>
      <w:proofErr w:type="gramEnd"/>
      <w:r>
        <w:rPr>
          <w:rFonts w:ascii="Arial" w:eastAsia="Arial" w:hAnsi="Arial" w:cs="Arial"/>
          <w:sz w:val="24"/>
        </w:rPr>
        <w:t xml:space="preserve"> comercial, </w:t>
      </w:r>
      <w:r>
        <w:rPr>
          <w:rFonts w:ascii="Arial" w:eastAsia="Arial" w:hAnsi="Arial" w:cs="Arial"/>
          <w:b/>
          <w:sz w:val="24"/>
        </w:rPr>
        <w:t xml:space="preserve">también ha elegido de forma mayoritaria la oferta de Telecinco en </w:t>
      </w:r>
      <w:r>
        <w:rPr>
          <w:rFonts w:ascii="Arial" w:eastAsia="Arial" w:hAnsi="Arial" w:cs="Arial"/>
          <w:b/>
          <w:i/>
          <w:sz w:val="24"/>
        </w:rPr>
        <w:t>prime time</w:t>
      </w:r>
      <w:r>
        <w:rPr>
          <w:rFonts w:ascii="Arial" w:eastAsia="Arial" w:hAnsi="Arial" w:cs="Arial"/>
          <w:b/>
          <w:sz w:val="24"/>
        </w:rPr>
        <w:t xml:space="preserve"> sobre la de su inmediato competidor (14,3% vs. 11,7%).</w:t>
      </w:r>
    </w:p>
    <w:p w14:paraId="4125BCD7" w14:textId="77777777" w:rsidR="001B00AB" w:rsidRDefault="001B00AB" w:rsidP="001B00AB">
      <w:pPr>
        <w:spacing w:after="0" w:line="240" w:lineRule="auto"/>
        <w:ind w:right="567"/>
        <w:jc w:val="both"/>
        <w:rPr>
          <w:rFonts w:ascii="Arial" w:eastAsia="Arial" w:hAnsi="Arial" w:cs="Arial"/>
          <w:b/>
          <w:sz w:val="24"/>
        </w:rPr>
      </w:pPr>
    </w:p>
    <w:p w14:paraId="5B991C42" w14:textId="77777777" w:rsidR="001B00AB" w:rsidRDefault="001B00AB" w:rsidP="001B00AB">
      <w:pPr>
        <w:spacing w:after="0" w:line="240" w:lineRule="auto"/>
        <w:ind w:right="567"/>
        <w:jc w:val="both"/>
        <w:rPr>
          <w:rFonts w:ascii="Arial" w:eastAsia="Arial" w:hAnsi="Arial" w:cs="Arial"/>
          <w:sz w:val="24"/>
        </w:rPr>
      </w:pPr>
    </w:p>
    <w:p w14:paraId="66023716" w14:textId="30211DE2" w:rsidR="0012421D" w:rsidRDefault="0012421D" w:rsidP="00C76D4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sectPr w:rsidR="0012421D" w:rsidSect="00F16367">
      <w:footerReference w:type="default" r:id="rId9"/>
      <w:pgSz w:w="11906" w:h="16838"/>
      <w:pgMar w:top="993" w:right="849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6F126" w14:textId="77777777" w:rsidR="00A337BB" w:rsidRDefault="00A337BB" w:rsidP="00B23904">
      <w:pPr>
        <w:spacing w:after="0" w:line="240" w:lineRule="auto"/>
      </w:pPr>
      <w:r>
        <w:separator/>
      </w:r>
    </w:p>
  </w:endnote>
  <w:endnote w:type="continuationSeparator" w:id="0">
    <w:p w14:paraId="49F5D7F5" w14:textId="77777777" w:rsidR="00A337BB" w:rsidRDefault="00A337B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6781D" w14:textId="77777777" w:rsidR="00A337BB" w:rsidRDefault="00A337BB" w:rsidP="00B23904">
      <w:pPr>
        <w:spacing w:after="0" w:line="240" w:lineRule="auto"/>
      </w:pPr>
      <w:r>
        <w:separator/>
      </w:r>
    </w:p>
  </w:footnote>
  <w:footnote w:type="continuationSeparator" w:id="0">
    <w:p w14:paraId="24A2D6DD" w14:textId="77777777" w:rsidR="00A337BB" w:rsidRDefault="00A337B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05BF8"/>
    <w:multiLevelType w:val="hybridMultilevel"/>
    <w:tmpl w:val="D60060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4026"/>
    <w:rsid w:val="00045108"/>
    <w:rsid w:val="00045BD2"/>
    <w:rsid w:val="00046C60"/>
    <w:rsid w:val="00060DA9"/>
    <w:rsid w:val="00065037"/>
    <w:rsid w:val="00066BB3"/>
    <w:rsid w:val="00071615"/>
    <w:rsid w:val="00072CA7"/>
    <w:rsid w:val="000764E1"/>
    <w:rsid w:val="00081BA1"/>
    <w:rsid w:val="00093A7C"/>
    <w:rsid w:val="000961BB"/>
    <w:rsid w:val="00097E28"/>
    <w:rsid w:val="000A21D7"/>
    <w:rsid w:val="000A28BB"/>
    <w:rsid w:val="000A71E3"/>
    <w:rsid w:val="000B0034"/>
    <w:rsid w:val="000B4E88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52F2"/>
    <w:rsid w:val="001364DC"/>
    <w:rsid w:val="00136682"/>
    <w:rsid w:val="00140842"/>
    <w:rsid w:val="001413DD"/>
    <w:rsid w:val="0014513A"/>
    <w:rsid w:val="00153C12"/>
    <w:rsid w:val="001872DF"/>
    <w:rsid w:val="00190DE4"/>
    <w:rsid w:val="00191E68"/>
    <w:rsid w:val="001946B9"/>
    <w:rsid w:val="00195ED4"/>
    <w:rsid w:val="001A5D75"/>
    <w:rsid w:val="001A5DDA"/>
    <w:rsid w:val="001B00AB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5A9E"/>
    <w:rsid w:val="00222508"/>
    <w:rsid w:val="002312D6"/>
    <w:rsid w:val="00235E64"/>
    <w:rsid w:val="002363CB"/>
    <w:rsid w:val="00237DFA"/>
    <w:rsid w:val="002451EA"/>
    <w:rsid w:val="002467E9"/>
    <w:rsid w:val="00254A70"/>
    <w:rsid w:val="0025543F"/>
    <w:rsid w:val="002734E8"/>
    <w:rsid w:val="00285E35"/>
    <w:rsid w:val="0029097B"/>
    <w:rsid w:val="0029395D"/>
    <w:rsid w:val="00297599"/>
    <w:rsid w:val="002A0137"/>
    <w:rsid w:val="002B0557"/>
    <w:rsid w:val="002B5EAE"/>
    <w:rsid w:val="002C1776"/>
    <w:rsid w:val="002D09BA"/>
    <w:rsid w:val="002D7621"/>
    <w:rsid w:val="002F1BE3"/>
    <w:rsid w:val="002F4990"/>
    <w:rsid w:val="0030108D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6444F"/>
    <w:rsid w:val="00376CB7"/>
    <w:rsid w:val="00381E1E"/>
    <w:rsid w:val="003934F1"/>
    <w:rsid w:val="003A21C1"/>
    <w:rsid w:val="003A2E8C"/>
    <w:rsid w:val="003A67AA"/>
    <w:rsid w:val="003B2029"/>
    <w:rsid w:val="003B243E"/>
    <w:rsid w:val="003C348F"/>
    <w:rsid w:val="003C7183"/>
    <w:rsid w:val="003C76C9"/>
    <w:rsid w:val="003F5C03"/>
    <w:rsid w:val="004008BB"/>
    <w:rsid w:val="00411895"/>
    <w:rsid w:val="00414843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186A"/>
    <w:rsid w:val="004750B5"/>
    <w:rsid w:val="00490478"/>
    <w:rsid w:val="0049097B"/>
    <w:rsid w:val="00490F77"/>
    <w:rsid w:val="0049335A"/>
    <w:rsid w:val="00494CB3"/>
    <w:rsid w:val="00497541"/>
    <w:rsid w:val="00497876"/>
    <w:rsid w:val="004A1F29"/>
    <w:rsid w:val="004A27AD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26DB"/>
    <w:rsid w:val="00504904"/>
    <w:rsid w:val="00511A0F"/>
    <w:rsid w:val="00512074"/>
    <w:rsid w:val="00514D7D"/>
    <w:rsid w:val="00532481"/>
    <w:rsid w:val="00532E4C"/>
    <w:rsid w:val="00563C23"/>
    <w:rsid w:val="00566CCA"/>
    <w:rsid w:val="00574AAA"/>
    <w:rsid w:val="00575B71"/>
    <w:rsid w:val="005853A1"/>
    <w:rsid w:val="00590DB1"/>
    <w:rsid w:val="00595A4D"/>
    <w:rsid w:val="005B16E8"/>
    <w:rsid w:val="005C0250"/>
    <w:rsid w:val="005C1349"/>
    <w:rsid w:val="005E1ADB"/>
    <w:rsid w:val="005E6350"/>
    <w:rsid w:val="005F5CFD"/>
    <w:rsid w:val="005F6BFF"/>
    <w:rsid w:val="00605FD2"/>
    <w:rsid w:val="00624461"/>
    <w:rsid w:val="0062513E"/>
    <w:rsid w:val="006317A0"/>
    <w:rsid w:val="00634593"/>
    <w:rsid w:val="0064470E"/>
    <w:rsid w:val="00645A0E"/>
    <w:rsid w:val="006504E0"/>
    <w:rsid w:val="00650E8B"/>
    <w:rsid w:val="00655299"/>
    <w:rsid w:val="00660EAE"/>
    <w:rsid w:val="006658A1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F19B6"/>
    <w:rsid w:val="007001F1"/>
    <w:rsid w:val="007020D2"/>
    <w:rsid w:val="007063F3"/>
    <w:rsid w:val="007257F2"/>
    <w:rsid w:val="007334F9"/>
    <w:rsid w:val="007342E2"/>
    <w:rsid w:val="00742233"/>
    <w:rsid w:val="0074389E"/>
    <w:rsid w:val="007504E7"/>
    <w:rsid w:val="00752F99"/>
    <w:rsid w:val="007601AB"/>
    <w:rsid w:val="00761385"/>
    <w:rsid w:val="0076181A"/>
    <w:rsid w:val="00762267"/>
    <w:rsid w:val="00764E64"/>
    <w:rsid w:val="0076571A"/>
    <w:rsid w:val="00765723"/>
    <w:rsid w:val="00767110"/>
    <w:rsid w:val="007729CC"/>
    <w:rsid w:val="007738A6"/>
    <w:rsid w:val="007748CA"/>
    <w:rsid w:val="007764A4"/>
    <w:rsid w:val="00781310"/>
    <w:rsid w:val="007852BB"/>
    <w:rsid w:val="007911CC"/>
    <w:rsid w:val="007A64DA"/>
    <w:rsid w:val="007C1C56"/>
    <w:rsid w:val="007C6AF1"/>
    <w:rsid w:val="007D0DA1"/>
    <w:rsid w:val="007D77F0"/>
    <w:rsid w:val="007E0FDC"/>
    <w:rsid w:val="007F034F"/>
    <w:rsid w:val="007F2D59"/>
    <w:rsid w:val="008008CE"/>
    <w:rsid w:val="00800961"/>
    <w:rsid w:val="008015FD"/>
    <w:rsid w:val="0080324F"/>
    <w:rsid w:val="0080589F"/>
    <w:rsid w:val="008107D3"/>
    <w:rsid w:val="008111E9"/>
    <w:rsid w:val="00812AB7"/>
    <w:rsid w:val="008223D0"/>
    <w:rsid w:val="00823F1D"/>
    <w:rsid w:val="00833373"/>
    <w:rsid w:val="00833735"/>
    <w:rsid w:val="0083667C"/>
    <w:rsid w:val="00836B33"/>
    <w:rsid w:val="008410B1"/>
    <w:rsid w:val="00841AAE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86965"/>
    <w:rsid w:val="00890D8A"/>
    <w:rsid w:val="00895A1D"/>
    <w:rsid w:val="008964DC"/>
    <w:rsid w:val="008A0C38"/>
    <w:rsid w:val="008A7830"/>
    <w:rsid w:val="008B2A90"/>
    <w:rsid w:val="008B34F9"/>
    <w:rsid w:val="008B422C"/>
    <w:rsid w:val="008D1C4E"/>
    <w:rsid w:val="008D2E54"/>
    <w:rsid w:val="008E0F76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C099A"/>
    <w:rsid w:val="009C2AF5"/>
    <w:rsid w:val="009C2BBD"/>
    <w:rsid w:val="009C412A"/>
    <w:rsid w:val="009C419F"/>
    <w:rsid w:val="009D51F5"/>
    <w:rsid w:val="009D5925"/>
    <w:rsid w:val="009D5E67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733A1"/>
    <w:rsid w:val="00A751DA"/>
    <w:rsid w:val="00A77248"/>
    <w:rsid w:val="00A86EE4"/>
    <w:rsid w:val="00A90CF4"/>
    <w:rsid w:val="00A950AC"/>
    <w:rsid w:val="00A959E3"/>
    <w:rsid w:val="00A96BEB"/>
    <w:rsid w:val="00A97C73"/>
    <w:rsid w:val="00AA225C"/>
    <w:rsid w:val="00AA2D2D"/>
    <w:rsid w:val="00AB2288"/>
    <w:rsid w:val="00AC676C"/>
    <w:rsid w:val="00AC709E"/>
    <w:rsid w:val="00AE009F"/>
    <w:rsid w:val="00AE1BB8"/>
    <w:rsid w:val="00AE3C98"/>
    <w:rsid w:val="00AF37D4"/>
    <w:rsid w:val="00AF47C8"/>
    <w:rsid w:val="00B00051"/>
    <w:rsid w:val="00B00716"/>
    <w:rsid w:val="00B108BD"/>
    <w:rsid w:val="00B23904"/>
    <w:rsid w:val="00B2476B"/>
    <w:rsid w:val="00B4246C"/>
    <w:rsid w:val="00B45696"/>
    <w:rsid w:val="00B53E42"/>
    <w:rsid w:val="00B565CD"/>
    <w:rsid w:val="00B631EE"/>
    <w:rsid w:val="00B81B58"/>
    <w:rsid w:val="00B84170"/>
    <w:rsid w:val="00B87FA1"/>
    <w:rsid w:val="00B9484F"/>
    <w:rsid w:val="00BA09B0"/>
    <w:rsid w:val="00BA1566"/>
    <w:rsid w:val="00BA1A34"/>
    <w:rsid w:val="00BA6A57"/>
    <w:rsid w:val="00BB031F"/>
    <w:rsid w:val="00BB30B6"/>
    <w:rsid w:val="00BB6AAD"/>
    <w:rsid w:val="00BB6B6C"/>
    <w:rsid w:val="00BC2C19"/>
    <w:rsid w:val="00BE1BE1"/>
    <w:rsid w:val="00BE2FCF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21D57"/>
    <w:rsid w:val="00C22BCD"/>
    <w:rsid w:val="00C25409"/>
    <w:rsid w:val="00C308E0"/>
    <w:rsid w:val="00C342D7"/>
    <w:rsid w:val="00C3655B"/>
    <w:rsid w:val="00C378CA"/>
    <w:rsid w:val="00C40B4A"/>
    <w:rsid w:val="00C41594"/>
    <w:rsid w:val="00C450F2"/>
    <w:rsid w:val="00C464B9"/>
    <w:rsid w:val="00C52C5D"/>
    <w:rsid w:val="00C55253"/>
    <w:rsid w:val="00C56B04"/>
    <w:rsid w:val="00C57EF9"/>
    <w:rsid w:val="00C64AE4"/>
    <w:rsid w:val="00C7193A"/>
    <w:rsid w:val="00C754FE"/>
    <w:rsid w:val="00C76D46"/>
    <w:rsid w:val="00C86426"/>
    <w:rsid w:val="00C8687A"/>
    <w:rsid w:val="00C94B35"/>
    <w:rsid w:val="00C973A3"/>
    <w:rsid w:val="00CA5AE1"/>
    <w:rsid w:val="00CB182D"/>
    <w:rsid w:val="00CB649D"/>
    <w:rsid w:val="00CD4553"/>
    <w:rsid w:val="00CD554B"/>
    <w:rsid w:val="00CD6C0B"/>
    <w:rsid w:val="00CD7BDC"/>
    <w:rsid w:val="00CE5BDE"/>
    <w:rsid w:val="00CE6A51"/>
    <w:rsid w:val="00CE7F3C"/>
    <w:rsid w:val="00CF4CF9"/>
    <w:rsid w:val="00CF7E85"/>
    <w:rsid w:val="00D06788"/>
    <w:rsid w:val="00D13FC1"/>
    <w:rsid w:val="00D22BEA"/>
    <w:rsid w:val="00D22E9A"/>
    <w:rsid w:val="00D2374D"/>
    <w:rsid w:val="00D34E2D"/>
    <w:rsid w:val="00D37A5C"/>
    <w:rsid w:val="00D455D9"/>
    <w:rsid w:val="00D4729D"/>
    <w:rsid w:val="00D57324"/>
    <w:rsid w:val="00D574C5"/>
    <w:rsid w:val="00D61E3D"/>
    <w:rsid w:val="00D7165C"/>
    <w:rsid w:val="00D74F69"/>
    <w:rsid w:val="00D7648D"/>
    <w:rsid w:val="00D872F9"/>
    <w:rsid w:val="00DA3702"/>
    <w:rsid w:val="00DA6B8E"/>
    <w:rsid w:val="00DB0798"/>
    <w:rsid w:val="00DB1B44"/>
    <w:rsid w:val="00DB2A7F"/>
    <w:rsid w:val="00DB2C21"/>
    <w:rsid w:val="00DB61D7"/>
    <w:rsid w:val="00DB6225"/>
    <w:rsid w:val="00DC281E"/>
    <w:rsid w:val="00DD229C"/>
    <w:rsid w:val="00DE337C"/>
    <w:rsid w:val="00DF447B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63F05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C2AAD"/>
    <w:rsid w:val="00EC409E"/>
    <w:rsid w:val="00EC5D80"/>
    <w:rsid w:val="00EF630E"/>
    <w:rsid w:val="00EF6AA0"/>
    <w:rsid w:val="00F03E6D"/>
    <w:rsid w:val="00F10FF2"/>
    <w:rsid w:val="00F16367"/>
    <w:rsid w:val="00F20342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72F51"/>
    <w:rsid w:val="00F86877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BE6C-01AC-4990-A6A2-E2918A29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Maria Jesus Navarro Cuenca</cp:lastModifiedBy>
  <cp:revision>4</cp:revision>
  <cp:lastPrinted>2019-07-25T09:58:00Z</cp:lastPrinted>
  <dcterms:created xsi:type="dcterms:W3CDTF">2019-08-01T10:57:00Z</dcterms:created>
  <dcterms:modified xsi:type="dcterms:W3CDTF">2019-08-01T11:16:00Z</dcterms:modified>
</cp:coreProperties>
</file>