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0221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55123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B19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CA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245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 xml:space="preserve">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C24512" w:rsidRDefault="00C24512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B23904" w:rsidRDefault="00157875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5512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16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2347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C2451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2347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BE71F9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estreno en Telecinco de </w:t>
      </w:r>
      <w:r w:rsidR="00F70464" w:rsidRPr="004343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B55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Ven a cenar conmigo: gourmet </w:t>
      </w:r>
      <w:proofErr w:type="spellStart"/>
      <w:r w:rsidR="00B55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edition</w:t>
      </w:r>
      <w:proofErr w:type="spellEnd"/>
      <w:r w:rsidR="00F70464" w:rsidRPr="004343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líder absoluto con más de 5 puntos de ventaja sobre Antena 3</w:t>
      </w:r>
    </w:p>
    <w:p w:rsidR="00BE71F9" w:rsidRDefault="00BE71F9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670CD" w:rsidRDefault="0043436B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C245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</w:t>
      </w:r>
      <w:r w:rsidR="00BE71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E71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C24512" w:rsidRPr="000022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</w:t>
      </w:r>
      <w:r w:rsidR="00BE71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062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BE71F9">
        <w:rPr>
          <w:rFonts w:ascii="Arial" w:eastAsia="Times New Roman" w:hAnsi="Arial" w:cs="Arial"/>
          <w:bCs/>
          <w:sz w:val="24"/>
          <w:szCs w:val="24"/>
          <w:lang w:eastAsia="es-ES"/>
        </w:rPr>
        <w:t>, el 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30532">
        <w:rPr>
          <w:rFonts w:ascii="Arial" w:eastAsia="Times New Roman" w:hAnsi="Arial" w:cs="Arial"/>
          <w:bCs/>
          <w:sz w:val="24"/>
          <w:szCs w:val="24"/>
          <w:lang w:eastAsia="es-ES"/>
        </w:rPr>
        <w:t>se impuso</w:t>
      </w:r>
      <w:r w:rsidR="00BE71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inmediato competidor </w:t>
      </w:r>
      <w:r w:rsidR="00E30532">
        <w:rPr>
          <w:rFonts w:ascii="Arial" w:eastAsia="Times New Roman" w:hAnsi="Arial" w:cs="Arial"/>
          <w:bCs/>
          <w:sz w:val="24"/>
          <w:szCs w:val="24"/>
          <w:lang w:eastAsia="es-ES"/>
        </w:rPr>
        <w:t>que emitió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BE71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película </w:t>
      </w:r>
      <w:r w:rsidR="00143BEF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Agente </w:t>
      </w:r>
      <w:proofErr w:type="spellStart"/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>contrainteligente</w:t>
      </w:r>
      <w:proofErr w:type="spellEnd"/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(10,9% y 1.199.000) y </w:t>
      </w:r>
      <w:r w:rsidR="00152B0D">
        <w:rPr>
          <w:rFonts w:ascii="Arial" w:eastAsia="Times New Roman" w:hAnsi="Arial" w:cs="Arial"/>
          <w:bCs/>
          <w:sz w:val="24"/>
          <w:szCs w:val="24"/>
          <w:lang w:eastAsia="es-ES"/>
        </w:rPr>
        <w:t>otorg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un 17,3% de </w:t>
      </w:r>
      <w:r w:rsidR="003670CD" w:rsidRPr="003670C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3670CD" w:rsidRPr="003670C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3670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323407" w:rsidRDefault="00323407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42C7D" w:rsidRDefault="003670CD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emitió </w:t>
      </w:r>
      <w:r w:rsidR="00C42C7D">
        <w:rPr>
          <w:rFonts w:ascii="Arial" w:eastAsia="Times New Roman" w:hAnsi="Arial" w:cs="Arial"/>
          <w:bCs/>
          <w:sz w:val="24"/>
          <w:szCs w:val="24"/>
          <w:lang w:eastAsia="es-ES"/>
        </w:rPr>
        <w:t>7 de los 8 espacios más vistos del martes, confirmando el éxito de sus formatos de programas de producción propia e informativos, cuya edición de las 21</w:t>
      </w:r>
      <w:r w:rsidR="00B17278">
        <w:rPr>
          <w:rFonts w:ascii="Arial" w:eastAsia="Times New Roman" w:hAnsi="Arial" w:cs="Arial"/>
          <w:bCs/>
          <w:sz w:val="24"/>
          <w:szCs w:val="24"/>
          <w:lang w:eastAsia="es-ES"/>
        </w:rPr>
        <w:t>:00</w:t>
      </w:r>
      <w:r w:rsidR="00C42C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 (20,4% y 2.099.000) coronó este ranking con su tercer mejor </w:t>
      </w:r>
      <w:r w:rsidR="00C42C7D" w:rsidRPr="00C42C7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C42C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</w:t>
      </w:r>
    </w:p>
    <w:p w:rsidR="005F12F6" w:rsidRDefault="005F12F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307139" w:rsidRPr="00307139" w:rsidRDefault="006F7808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</w:t>
      </w:r>
    </w:p>
    <w:p w:rsidR="00307139" w:rsidRPr="00F0440A" w:rsidRDefault="000C1E67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Excelente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arranque de la nueva edición de </w:t>
      </w:r>
      <w:r w:rsidR="0089094A" w:rsidRPr="00890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‘Ven a cenar conmigo</w:t>
      </w:r>
      <w:r w:rsidR="004322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gourmet edition</w:t>
      </w:r>
      <w:bookmarkStart w:id="0" w:name="_GoBack"/>
      <w:bookmarkEnd w:id="0"/>
      <w:r w:rsidR="0089094A" w:rsidRPr="00890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en Telecinco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cuya primera entrega fue vista anoche por </w:t>
      </w:r>
      <w:r w:rsidR="0089094A" w:rsidRPr="008909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2 millones de espectadores y un 17,2% de </w:t>
      </w:r>
      <w:r w:rsidR="0089094A" w:rsidRPr="0089094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concurso 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>entre los espectadores mayores de 12 años</w:t>
      </w:r>
      <w:bookmarkStart w:id="1" w:name="_Hlk13646058"/>
      <w:r w:rsidR="00595B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07139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superando su media nacional en 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Asturias (22,4%), Madrid (22,1%), </w:t>
      </w:r>
      <w:r w:rsidR="00F1317E">
        <w:rPr>
          <w:rFonts w:ascii="Arial" w:eastAsia="Times New Roman" w:hAnsi="Arial" w:cs="Arial"/>
          <w:bCs/>
          <w:sz w:val="24"/>
          <w:szCs w:val="24"/>
          <w:lang w:eastAsia="es-ES"/>
        </w:rPr>
        <w:t>Andalucía (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>18,4</w:t>
      </w:r>
      <w:r w:rsid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Valencia (18,4%) </w:t>
      </w:r>
      <w:r w:rsidR="00307139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 ‘Resto’ (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307139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07139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C04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End w:id="1"/>
      <w:r w:rsidR="00D2013F">
        <w:rPr>
          <w:rFonts w:ascii="Arial" w:eastAsia="Times New Roman" w:hAnsi="Arial" w:cs="Arial"/>
          <w:bCs/>
          <w:sz w:val="24"/>
          <w:szCs w:val="24"/>
          <w:lang w:eastAsia="es-ES"/>
        </w:rPr>
        <w:t>Durante su emisión se ofreció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07139" w:rsidRPr="00595B8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spot </w:t>
      </w:r>
      <w:r w:rsidR="00307139" w:rsidRPr="00595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visto del día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>BBVA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) a las 23: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>24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</w:t>
      </w:r>
      <w:r w:rsidR="00595B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89094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307139" w:rsidRPr="00F0440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rating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 </w:t>
      </w:r>
    </w:p>
    <w:p w:rsidR="00323407" w:rsidRDefault="00323407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CA7" w:rsidRDefault="000D13D9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Previamente</w:t>
      </w:r>
      <w:r w:rsidR="003D10B4" w:rsidRPr="003D10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‘Supervivientes: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última hora</w:t>
      </w:r>
      <w:r w:rsidR="003D10B4" w:rsidRPr="003D10B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D10B4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D10B4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D10B4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1.906</w:t>
      </w:r>
      <w:r w:rsidR="003D10B4">
        <w:rPr>
          <w:rFonts w:ascii="Arial" w:eastAsia="Times New Roman" w:hAnsi="Arial" w:cs="Arial"/>
          <w:sz w:val="24"/>
          <w:szCs w:val="24"/>
          <w:lang w:eastAsia="es-ES"/>
        </w:rPr>
        <w:t xml:space="preserve">.000) también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fue la primera opción para los espectadores en</w:t>
      </w:r>
      <w:r w:rsidR="003D10B4">
        <w:rPr>
          <w:rFonts w:ascii="Arial" w:eastAsia="Times New Roman" w:hAnsi="Arial" w:cs="Arial"/>
          <w:sz w:val="24"/>
          <w:szCs w:val="24"/>
          <w:lang w:eastAsia="es-ES"/>
        </w:rPr>
        <w:t xml:space="preserve"> su franja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 xml:space="preserve">por encima 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sz w:val="24"/>
          <w:szCs w:val="24"/>
          <w:lang w:eastAsia="es-ES"/>
        </w:rPr>
        <w:t>(12,8%)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D10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827A5" w:rsidRPr="000827A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Pr="007A7A39" w:rsidRDefault="00595B8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</w:t>
      </w:r>
      <w:proofErr w:type="spellStart"/>
      <w:r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D458F8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0440A">
        <w:rPr>
          <w:rFonts w:ascii="Arial" w:eastAsia="Times New Roman" w:hAnsi="Arial" w:cs="Arial"/>
          <w:b/>
          <w:sz w:val="24"/>
          <w:szCs w:val="24"/>
          <w:lang w:eastAsia="es-ES"/>
        </w:rPr>
        <w:t>verano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46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0,1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09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63C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584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686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y un 21% de </w:t>
      </w:r>
      <w:proofErr w:type="gramStart"/>
      <w:r w:rsidR="007A7A39" w:rsidRPr="007A7A39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comercial, el mejor del día en todas las televisiones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56088" w:rsidRPr="009E009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827A5" w:rsidRPr="009E009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9A78DA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9A78DA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72</w:t>
      </w:r>
      <w:r w:rsidR="000827A5" w:rsidRPr="009A78DA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D56088" w:rsidRPr="009A78DA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="000827A5" w:rsidRPr="009A78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9A78D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 w:rsidRPr="009A78D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6088" w:rsidRPr="009A78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827A5" w:rsidRPr="009A78D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9A78DA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093</w:t>
      </w:r>
      <w:r w:rsidR="000827A5" w:rsidRPr="009A78DA">
        <w:rPr>
          <w:rFonts w:ascii="Arial" w:eastAsia="Times New Roman" w:hAnsi="Arial" w:cs="Arial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013F">
        <w:rPr>
          <w:rFonts w:ascii="Arial" w:eastAsia="Times New Roman" w:hAnsi="Arial" w:cs="Arial"/>
          <w:sz w:val="24"/>
          <w:szCs w:val="24"/>
          <w:lang w:eastAsia="es-ES"/>
        </w:rPr>
        <w:t xml:space="preserve">al igual que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A78D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176F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09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D2013F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A7620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D2013F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 xml:space="preserve">en más de 5 puntos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>a Antena 3 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B52F7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229</w:t>
      </w:r>
      <w:r w:rsidR="000827A5" w:rsidRPr="00B52F74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Anotó el </w:t>
      </w:r>
      <w:r w:rsidR="007A7A39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>, a las 21:09 h</w:t>
      </w:r>
      <w:r w:rsidR="006A76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7A7A39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2.685.000 espectadores y un 27,7% de </w:t>
      </w:r>
      <w:r w:rsidR="007A7A39" w:rsidRPr="007A7A3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7A7A39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9E1861" w:rsidRPr="007A7A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07066D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7066D" w:rsidRPr="000827A5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D2013F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B7F7E">
        <w:rPr>
          <w:rFonts w:ascii="Arial" w:eastAsia="Times New Roman" w:hAnsi="Arial" w:cs="Arial"/>
          <w:sz w:val="24"/>
          <w:szCs w:val="24"/>
          <w:lang w:eastAsia="es-ES"/>
        </w:rPr>
        <w:t>2.0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99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.000) fue la oferta informativa líder de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l martes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9B7F7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3,7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374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0827A5" w:rsidRPr="00922D6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24739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Telecinco l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ideró </w:t>
      </w: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el día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319F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319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más de 4 puntos sobre Antena 3 (11,7%)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95B8B" w:rsidRPr="00595B8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414F">
        <w:rPr>
          <w:rFonts w:ascii="Arial" w:eastAsia="Times New Roman" w:hAnsi="Arial" w:cs="Arial"/>
          <w:sz w:val="24"/>
          <w:szCs w:val="24"/>
          <w:lang w:eastAsia="es-ES"/>
        </w:rPr>
        <w:t>se anotó la victoria d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319F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319F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96F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319F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tarde (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319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319F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17B0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17B0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319F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319FA" w:rsidRPr="00C319F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C319FA" w:rsidRPr="00C319F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C319FA">
        <w:rPr>
          <w:rFonts w:ascii="Arial" w:eastAsia="Times New Roman" w:hAnsi="Arial" w:cs="Arial"/>
          <w:sz w:val="24"/>
          <w:szCs w:val="24"/>
          <w:lang w:eastAsia="es-ES"/>
        </w:rPr>
        <w:t xml:space="preserve"> (14,5%).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Se impuso además 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 de</w:t>
      </w:r>
      <w:r w:rsidR="006A762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319F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96F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319F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711E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07D81" w:rsidRDefault="00F07D8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653D1" w:rsidRPr="001653D1" w:rsidRDefault="00F07D8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04707">
        <w:rPr>
          <w:rFonts w:ascii="Arial" w:eastAsia="Times New Roman" w:hAnsi="Arial" w:cs="Arial"/>
          <w:sz w:val="24"/>
          <w:szCs w:val="24"/>
          <w:lang w:eastAsia="es-ES"/>
        </w:rPr>
        <w:t>En Cuatro</w:t>
      </w:r>
      <w:r w:rsidR="00C0470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04707" w:rsidRPr="00C0470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C04707" w:rsidRPr="00C04707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C04707" w:rsidRPr="00C047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C04707">
        <w:rPr>
          <w:rFonts w:ascii="Arial" w:eastAsia="Times New Roman" w:hAnsi="Arial" w:cs="Arial"/>
          <w:sz w:val="24"/>
          <w:szCs w:val="24"/>
          <w:lang w:eastAsia="es-ES"/>
        </w:rPr>
        <w:t xml:space="preserve"> (8,1% y 984.000) registró su </w:t>
      </w:r>
      <w:r w:rsidR="00C04707" w:rsidRPr="006A76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C04707" w:rsidRPr="006A762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C04707" w:rsidRPr="006A76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</w:t>
      </w:r>
      <w:r w:rsidR="00C04707">
        <w:rPr>
          <w:rFonts w:ascii="Arial" w:eastAsia="Times New Roman" w:hAnsi="Arial" w:cs="Arial"/>
          <w:sz w:val="24"/>
          <w:szCs w:val="24"/>
          <w:lang w:eastAsia="es-ES"/>
        </w:rPr>
        <w:t xml:space="preserve"> y creció casi 1 punto hasta anotar un 9% de cuota de pantalla en </w:t>
      </w:r>
      <w:proofErr w:type="gramStart"/>
      <w:r w:rsidR="00C04707" w:rsidRPr="00C0470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C04707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sectPr w:rsidR="001653D1" w:rsidRPr="001653D1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F5E"/>
    <w:rsid w:val="0007066D"/>
    <w:rsid w:val="000827A5"/>
    <w:rsid w:val="00092DB0"/>
    <w:rsid w:val="000A1CD7"/>
    <w:rsid w:val="000B1998"/>
    <w:rsid w:val="000C1E67"/>
    <w:rsid w:val="000D13D9"/>
    <w:rsid w:val="000D2CB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96F49"/>
    <w:rsid w:val="001D1821"/>
    <w:rsid w:val="002347A6"/>
    <w:rsid w:val="00251526"/>
    <w:rsid w:val="00256EA1"/>
    <w:rsid w:val="0027542D"/>
    <w:rsid w:val="002A63C6"/>
    <w:rsid w:val="002C4D52"/>
    <w:rsid w:val="002C6DAD"/>
    <w:rsid w:val="002D414F"/>
    <w:rsid w:val="003005B8"/>
    <w:rsid w:val="00303CF8"/>
    <w:rsid w:val="00307139"/>
    <w:rsid w:val="003176F8"/>
    <w:rsid w:val="00323407"/>
    <w:rsid w:val="00324271"/>
    <w:rsid w:val="0032471C"/>
    <w:rsid w:val="0033719C"/>
    <w:rsid w:val="003670CD"/>
    <w:rsid w:val="00397619"/>
    <w:rsid w:val="003A53B6"/>
    <w:rsid w:val="003D10B4"/>
    <w:rsid w:val="004035E3"/>
    <w:rsid w:val="004063D9"/>
    <w:rsid w:val="00432241"/>
    <w:rsid w:val="0043436B"/>
    <w:rsid w:val="00445109"/>
    <w:rsid w:val="00456F22"/>
    <w:rsid w:val="00463A06"/>
    <w:rsid w:val="004857B8"/>
    <w:rsid w:val="00496277"/>
    <w:rsid w:val="004A24FB"/>
    <w:rsid w:val="004A677F"/>
    <w:rsid w:val="004B0540"/>
    <w:rsid w:val="004B70D7"/>
    <w:rsid w:val="004C1043"/>
    <w:rsid w:val="004C6489"/>
    <w:rsid w:val="004F66FC"/>
    <w:rsid w:val="00511A0F"/>
    <w:rsid w:val="00582133"/>
    <w:rsid w:val="00595B8B"/>
    <w:rsid w:val="00597FED"/>
    <w:rsid w:val="005A182D"/>
    <w:rsid w:val="005F12F6"/>
    <w:rsid w:val="005F38DE"/>
    <w:rsid w:val="00622499"/>
    <w:rsid w:val="006277FB"/>
    <w:rsid w:val="00642ADC"/>
    <w:rsid w:val="006502A2"/>
    <w:rsid w:val="00661207"/>
    <w:rsid w:val="00663C4C"/>
    <w:rsid w:val="006808AA"/>
    <w:rsid w:val="006831B1"/>
    <w:rsid w:val="00691369"/>
    <w:rsid w:val="00691DCC"/>
    <w:rsid w:val="006A7620"/>
    <w:rsid w:val="006A782A"/>
    <w:rsid w:val="006B4FF6"/>
    <w:rsid w:val="006C17DD"/>
    <w:rsid w:val="006E2F0B"/>
    <w:rsid w:val="006E3B24"/>
    <w:rsid w:val="006F4E9B"/>
    <w:rsid w:val="006F72D0"/>
    <w:rsid w:val="006F7808"/>
    <w:rsid w:val="00721D0E"/>
    <w:rsid w:val="0074516F"/>
    <w:rsid w:val="007539F0"/>
    <w:rsid w:val="00757B2C"/>
    <w:rsid w:val="00761A7B"/>
    <w:rsid w:val="00763E97"/>
    <w:rsid w:val="007644D9"/>
    <w:rsid w:val="00766D09"/>
    <w:rsid w:val="00781AF7"/>
    <w:rsid w:val="00786425"/>
    <w:rsid w:val="00791F23"/>
    <w:rsid w:val="007A7A39"/>
    <w:rsid w:val="007B22E6"/>
    <w:rsid w:val="007B7FFD"/>
    <w:rsid w:val="007C4060"/>
    <w:rsid w:val="007D0E85"/>
    <w:rsid w:val="008251B8"/>
    <w:rsid w:val="00833B61"/>
    <w:rsid w:val="00855414"/>
    <w:rsid w:val="008711EE"/>
    <w:rsid w:val="0089094A"/>
    <w:rsid w:val="008C195D"/>
    <w:rsid w:val="008D2355"/>
    <w:rsid w:val="008F4CEE"/>
    <w:rsid w:val="009211C4"/>
    <w:rsid w:val="00922D65"/>
    <w:rsid w:val="00952E8D"/>
    <w:rsid w:val="00970A89"/>
    <w:rsid w:val="009A78DA"/>
    <w:rsid w:val="009B7F7E"/>
    <w:rsid w:val="009D379E"/>
    <w:rsid w:val="009E0092"/>
    <w:rsid w:val="009E1861"/>
    <w:rsid w:val="009E6C4F"/>
    <w:rsid w:val="009F1F72"/>
    <w:rsid w:val="00A423BC"/>
    <w:rsid w:val="00A704DA"/>
    <w:rsid w:val="00A70DD3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108BD"/>
    <w:rsid w:val="00B17278"/>
    <w:rsid w:val="00B2132F"/>
    <w:rsid w:val="00B23904"/>
    <w:rsid w:val="00B50D90"/>
    <w:rsid w:val="00B528C3"/>
    <w:rsid w:val="00B52F74"/>
    <w:rsid w:val="00B5463A"/>
    <w:rsid w:val="00B55123"/>
    <w:rsid w:val="00B825C8"/>
    <w:rsid w:val="00B86D37"/>
    <w:rsid w:val="00BA65AD"/>
    <w:rsid w:val="00BC27C4"/>
    <w:rsid w:val="00BC647E"/>
    <w:rsid w:val="00BD6096"/>
    <w:rsid w:val="00BD613C"/>
    <w:rsid w:val="00BE71F9"/>
    <w:rsid w:val="00C028BF"/>
    <w:rsid w:val="00C04707"/>
    <w:rsid w:val="00C10669"/>
    <w:rsid w:val="00C16919"/>
    <w:rsid w:val="00C17B05"/>
    <w:rsid w:val="00C24512"/>
    <w:rsid w:val="00C24739"/>
    <w:rsid w:val="00C27DC2"/>
    <w:rsid w:val="00C319FA"/>
    <w:rsid w:val="00C42C7D"/>
    <w:rsid w:val="00C71EA6"/>
    <w:rsid w:val="00C746AC"/>
    <w:rsid w:val="00C813FF"/>
    <w:rsid w:val="00C8667F"/>
    <w:rsid w:val="00CA5E59"/>
    <w:rsid w:val="00CF2512"/>
    <w:rsid w:val="00CF4CF9"/>
    <w:rsid w:val="00D167CB"/>
    <w:rsid w:val="00D2013F"/>
    <w:rsid w:val="00D36CB7"/>
    <w:rsid w:val="00D41EA6"/>
    <w:rsid w:val="00D458F8"/>
    <w:rsid w:val="00D51248"/>
    <w:rsid w:val="00D56088"/>
    <w:rsid w:val="00D6666F"/>
    <w:rsid w:val="00D9481D"/>
    <w:rsid w:val="00DF79B1"/>
    <w:rsid w:val="00E23201"/>
    <w:rsid w:val="00E30532"/>
    <w:rsid w:val="00E42ADC"/>
    <w:rsid w:val="00E6352E"/>
    <w:rsid w:val="00E672A8"/>
    <w:rsid w:val="00E77E2B"/>
    <w:rsid w:val="00EB31D3"/>
    <w:rsid w:val="00EE714F"/>
    <w:rsid w:val="00F0440A"/>
    <w:rsid w:val="00F07D81"/>
    <w:rsid w:val="00F119A0"/>
    <w:rsid w:val="00F1317E"/>
    <w:rsid w:val="00F21327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177A"/>
    <w:rsid w:val="00FA2C32"/>
    <w:rsid w:val="00FA515E"/>
    <w:rsid w:val="00FB280E"/>
    <w:rsid w:val="00FC3966"/>
    <w:rsid w:val="00FD17D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4CA52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3886-989A-4163-83D6-19B64638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2019-07-17T09:55:00Z</cp:lastPrinted>
  <dcterms:created xsi:type="dcterms:W3CDTF">2019-07-17T08:39:00Z</dcterms:created>
  <dcterms:modified xsi:type="dcterms:W3CDTF">2019-07-17T10:16:00Z</dcterms:modified>
</cp:coreProperties>
</file>