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8B0DBEF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0292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3023">
        <w:rPr>
          <w:rFonts w:ascii="Arial" w:eastAsia="Times New Roman" w:hAnsi="Arial" w:cs="Arial"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0A83B229" w:rsidR="00071767" w:rsidRDefault="00BA4F0F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Toni Acosta y Marta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Belenguer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504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ejercerán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madrinas VIP</w:t>
      </w:r>
      <w:r w:rsidR="003479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3479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primer especial de </w:t>
      </w:r>
      <w:r w:rsidR="00347979" w:rsidRPr="00347979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prime time</w:t>
      </w:r>
      <w:r w:rsidR="003479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</w:t>
      </w:r>
      <w:r w:rsidR="00F17F0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‘El Concurso del </w:t>
      </w:r>
      <w:r w:rsidR="00F17F06" w:rsidRPr="00B313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Año’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Cuatro</w:t>
      </w:r>
      <w:r w:rsidR="006E44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17F0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78F4CE4E" w14:textId="5072D77F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C2091D" w14:textId="0EE47F8B" w:rsidR="00650497" w:rsidRDefault="0065049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F33D55" w14:textId="77777777" w:rsidR="00650497" w:rsidRPr="00BA4F0F" w:rsidRDefault="00650497" w:rsidP="00650497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A4F0F">
        <w:rPr>
          <w:rFonts w:ascii="Arial" w:eastAsia="Times New Roman" w:hAnsi="Arial" w:cs="Arial"/>
          <w:b/>
          <w:sz w:val="24"/>
          <w:szCs w:val="24"/>
          <w:lang w:eastAsia="es-ES"/>
        </w:rPr>
        <w:t>Dani Martínez: “Tener padrinos VIP en el plató es un factor que añade diversión al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 Asesorarán a sus equipos, pero conmigo no hay guion y puede pasar cualquier cosa”</w:t>
      </w:r>
    </w:p>
    <w:p w14:paraId="2672E7A4" w14:textId="77777777" w:rsidR="00650497" w:rsidRPr="00BA4F0F" w:rsidRDefault="00650497" w:rsidP="00650497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2D3594" w14:textId="28101846" w:rsidR="00650497" w:rsidRPr="00BA4F0F" w:rsidRDefault="00650497" w:rsidP="00650497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Edurne y Blas Cantó; Vanesa Romero y Antonio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Pagudo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; y Toñi Moreno y Rosana apadrinarán las próximas e</w:t>
      </w:r>
      <w:r w:rsidR="000A3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la cadena ofrecerá los lunes en </w:t>
      </w:r>
      <w:r w:rsidRPr="00BA4F0F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</w:p>
    <w:p w14:paraId="01C6DFF4" w14:textId="5E6D2EAE" w:rsidR="00BA050E" w:rsidRDefault="00BA050E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DA4A0BB" w14:textId="77777777" w:rsidR="00650497" w:rsidRDefault="00650497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F2A11B2" w14:textId="70A703AB" w:rsidR="0013597E" w:rsidRDefault="00EC77EC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verano </w:t>
      </w:r>
      <w:r w:rsidRPr="00517A30">
        <w:rPr>
          <w:rFonts w:ascii="Arial" w:hAnsi="Arial" w:cs="Arial"/>
          <w:b/>
          <w:sz w:val="24"/>
          <w:szCs w:val="24"/>
        </w:rPr>
        <w:t>‘El Concurso del Año’</w:t>
      </w:r>
      <w:r>
        <w:rPr>
          <w:rFonts w:ascii="Arial" w:hAnsi="Arial" w:cs="Arial"/>
          <w:sz w:val="24"/>
          <w:szCs w:val="24"/>
        </w:rPr>
        <w:t xml:space="preserve"> da el salto al </w:t>
      </w:r>
      <w:r w:rsidRPr="00517A30">
        <w:rPr>
          <w:rFonts w:ascii="Arial" w:hAnsi="Arial" w:cs="Arial"/>
          <w:b/>
          <w:i/>
          <w:sz w:val="24"/>
          <w:szCs w:val="24"/>
        </w:rPr>
        <w:t>prime time</w:t>
      </w:r>
      <w:r w:rsidR="00F75022">
        <w:rPr>
          <w:rFonts w:ascii="Arial" w:hAnsi="Arial" w:cs="Arial"/>
          <w:b/>
          <w:i/>
          <w:sz w:val="24"/>
          <w:szCs w:val="24"/>
        </w:rPr>
        <w:t xml:space="preserve"> </w:t>
      </w:r>
      <w:r w:rsidR="001A11F0">
        <w:rPr>
          <w:rFonts w:ascii="Arial" w:hAnsi="Arial" w:cs="Arial"/>
          <w:sz w:val="24"/>
          <w:szCs w:val="24"/>
        </w:rPr>
        <w:t xml:space="preserve">con la emisión de </w:t>
      </w:r>
      <w:r w:rsidR="001A11F0" w:rsidRPr="00347979">
        <w:rPr>
          <w:rFonts w:ascii="Arial" w:hAnsi="Arial" w:cs="Arial"/>
          <w:b/>
          <w:sz w:val="24"/>
          <w:szCs w:val="24"/>
        </w:rPr>
        <w:t xml:space="preserve">cuatro </w:t>
      </w:r>
      <w:r w:rsidR="008E361D" w:rsidRPr="00347979">
        <w:rPr>
          <w:rFonts w:ascii="Arial" w:hAnsi="Arial" w:cs="Arial"/>
          <w:b/>
          <w:sz w:val="24"/>
          <w:szCs w:val="24"/>
        </w:rPr>
        <w:t xml:space="preserve">entregas </w:t>
      </w:r>
      <w:r w:rsidR="001A11F0" w:rsidRPr="00347979">
        <w:rPr>
          <w:rFonts w:ascii="Arial" w:hAnsi="Arial" w:cs="Arial"/>
          <w:b/>
          <w:sz w:val="24"/>
          <w:szCs w:val="24"/>
        </w:rPr>
        <w:t>especiales</w:t>
      </w:r>
      <w:r w:rsidR="00F75022" w:rsidRPr="00347979">
        <w:rPr>
          <w:rFonts w:ascii="Arial" w:hAnsi="Arial" w:cs="Arial"/>
          <w:b/>
          <w:sz w:val="24"/>
          <w:szCs w:val="24"/>
        </w:rPr>
        <w:t xml:space="preserve"> </w:t>
      </w:r>
      <w:r w:rsidR="00031272">
        <w:rPr>
          <w:rFonts w:ascii="Arial" w:hAnsi="Arial" w:cs="Arial"/>
          <w:sz w:val="24"/>
          <w:szCs w:val="24"/>
        </w:rPr>
        <w:t xml:space="preserve">que </w:t>
      </w:r>
      <w:r w:rsidR="00BA4F0F">
        <w:rPr>
          <w:rFonts w:ascii="Arial" w:hAnsi="Arial" w:cs="Arial"/>
          <w:sz w:val="24"/>
          <w:szCs w:val="24"/>
        </w:rPr>
        <w:t>cuentan en</w:t>
      </w:r>
      <w:r w:rsidR="00031272" w:rsidRPr="00031272">
        <w:rPr>
          <w:rFonts w:ascii="Arial" w:hAnsi="Arial" w:cs="Arial"/>
          <w:b/>
          <w:sz w:val="24"/>
          <w:szCs w:val="24"/>
        </w:rPr>
        <w:t xml:space="preserve"> </w:t>
      </w:r>
      <w:r w:rsidR="00031272" w:rsidRPr="00BA4F0F">
        <w:rPr>
          <w:rFonts w:ascii="Arial" w:hAnsi="Arial" w:cs="Arial"/>
          <w:sz w:val="24"/>
          <w:szCs w:val="24"/>
        </w:rPr>
        <w:t>su m</w:t>
      </w:r>
      <w:r w:rsidR="00031272" w:rsidRPr="00627F33">
        <w:rPr>
          <w:rFonts w:ascii="Arial" w:hAnsi="Arial" w:cs="Arial"/>
          <w:szCs w:val="24"/>
        </w:rPr>
        <w:t>ecánica</w:t>
      </w:r>
      <w:r w:rsidR="00BA4F0F">
        <w:rPr>
          <w:rFonts w:ascii="Arial" w:hAnsi="Arial" w:cs="Arial"/>
          <w:sz w:val="24"/>
          <w:szCs w:val="24"/>
        </w:rPr>
        <w:t xml:space="preserve"> con</w:t>
      </w:r>
      <w:r w:rsidR="00BA050E">
        <w:rPr>
          <w:rFonts w:ascii="Arial" w:hAnsi="Arial" w:cs="Arial"/>
          <w:sz w:val="24"/>
          <w:szCs w:val="24"/>
        </w:rPr>
        <w:t xml:space="preserve"> </w:t>
      </w:r>
      <w:r w:rsidR="00031272">
        <w:rPr>
          <w:rFonts w:ascii="Arial" w:hAnsi="Arial" w:cs="Arial"/>
          <w:sz w:val="24"/>
          <w:szCs w:val="24"/>
        </w:rPr>
        <w:t>d</w:t>
      </w:r>
      <w:r w:rsidR="00BA050E">
        <w:rPr>
          <w:rFonts w:ascii="Arial" w:hAnsi="Arial" w:cs="Arial"/>
          <w:sz w:val="24"/>
          <w:szCs w:val="24"/>
        </w:rPr>
        <w:t xml:space="preserve">os parejas de concursantes, </w:t>
      </w:r>
      <w:r w:rsidR="00EC02B8">
        <w:rPr>
          <w:rFonts w:ascii="Arial" w:hAnsi="Arial" w:cs="Arial"/>
          <w:sz w:val="24"/>
          <w:szCs w:val="24"/>
        </w:rPr>
        <w:t>padrinos VIP</w:t>
      </w:r>
      <w:r w:rsidR="00BA4F0F">
        <w:rPr>
          <w:rFonts w:ascii="Arial" w:hAnsi="Arial" w:cs="Arial"/>
          <w:sz w:val="24"/>
          <w:szCs w:val="24"/>
        </w:rPr>
        <w:t xml:space="preserve"> </w:t>
      </w:r>
      <w:r w:rsidR="00BA050E">
        <w:rPr>
          <w:rFonts w:ascii="Arial" w:hAnsi="Arial" w:cs="Arial"/>
          <w:sz w:val="24"/>
          <w:szCs w:val="24"/>
        </w:rPr>
        <w:t>y 100.000 euros en juego</w:t>
      </w:r>
      <w:r w:rsidR="00D316C2">
        <w:rPr>
          <w:rFonts w:ascii="Arial" w:hAnsi="Arial" w:cs="Arial"/>
          <w:sz w:val="24"/>
          <w:szCs w:val="24"/>
        </w:rPr>
        <w:t xml:space="preserve"> como principales novedades</w:t>
      </w:r>
      <w:r w:rsidR="00BA050E">
        <w:rPr>
          <w:rFonts w:ascii="Arial" w:hAnsi="Arial" w:cs="Arial"/>
          <w:sz w:val="24"/>
          <w:szCs w:val="24"/>
        </w:rPr>
        <w:t>.</w:t>
      </w:r>
      <w:r w:rsidR="00347979" w:rsidRPr="00347979">
        <w:t xml:space="preserve"> </w:t>
      </w:r>
      <w:r w:rsidR="00627F33" w:rsidRPr="00627F33">
        <w:rPr>
          <w:rFonts w:ascii="Arial" w:hAnsi="Arial" w:cs="Arial"/>
          <w:sz w:val="24"/>
          <w:szCs w:val="24"/>
        </w:rPr>
        <w:t>Las actrices</w:t>
      </w:r>
      <w:r w:rsidR="00627F33">
        <w:t xml:space="preserve"> </w:t>
      </w:r>
      <w:r w:rsidR="00BA4F0F">
        <w:rPr>
          <w:rFonts w:ascii="Arial" w:hAnsi="Arial" w:cs="Arial"/>
          <w:b/>
          <w:sz w:val="24"/>
          <w:szCs w:val="24"/>
        </w:rPr>
        <w:t>Toni Acosta</w:t>
      </w:r>
      <w:r w:rsidR="00347979" w:rsidRPr="009E56CE">
        <w:rPr>
          <w:rFonts w:ascii="Arial" w:hAnsi="Arial" w:cs="Arial"/>
          <w:b/>
          <w:sz w:val="24"/>
          <w:szCs w:val="24"/>
        </w:rPr>
        <w:t xml:space="preserve"> y Marta </w:t>
      </w:r>
      <w:proofErr w:type="spellStart"/>
      <w:r w:rsidR="00347979" w:rsidRPr="009E56CE">
        <w:rPr>
          <w:rFonts w:ascii="Arial" w:hAnsi="Arial" w:cs="Arial"/>
          <w:b/>
          <w:sz w:val="24"/>
          <w:szCs w:val="24"/>
        </w:rPr>
        <w:t>Belenguer</w:t>
      </w:r>
      <w:proofErr w:type="spellEnd"/>
      <w:r w:rsidR="00627F33">
        <w:rPr>
          <w:rFonts w:ascii="Arial" w:hAnsi="Arial" w:cs="Arial"/>
          <w:b/>
          <w:sz w:val="24"/>
          <w:szCs w:val="24"/>
        </w:rPr>
        <w:t xml:space="preserve">, </w:t>
      </w:r>
      <w:r w:rsidR="00627F33" w:rsidRPr="00627F33">
        <w:rPr>
          <w:rFonts w:ascii="Arial" w:hAnsi="Arial" w:cs="Arial"/>
          <w:sz w:val="24"/>
          <w:szCs w:val="24"/>
        </w:rPr>
        <w:t>dos de las</w:t>
      </w:r>
      <w:r w:rsidR="00627F33">
        <w:rPr>
          <w:rFonts w:ascii="Arial" w:hAnsi="Arial" w:cs="Arial"/>
          <w:b/>
          <w:sz w:val="24"/>
          <w:szCs w:val="24"/>
        </w:rPr>
        <w:t xml:space="preserve"> </w:t>
      </w:r>
      <w:r w:rsidR="00627F33" w:rsidRPr="00627F33">
        <w:rPr>
          <w:rFonts w:ascii="Arial" w:hAnsi="Arial" w:cs="Arial"/>
          <w:sz w:val="24"/>
          <w:szCs w:val="24"/>
        </w:rPr>
        <w:t>protagonistas de la serie ‘Señoras del (h)AMPA’,</w:t>
      </w:r>
      <w:r w:rsidR="00BA050E">
        <w:rPr>
          <w:rFonts w:ascii="Arial" w:hAnsi="Arial" w:cs="Arial"/>
          <w:sz w:val="24"/>
          <w:szCs w:val="24"/>
        </w:rPr>
        <w:t xml:space="preserve"> </w:t>
      </w:r>
      <w:r w:rsidR="00347979">
        <w:rPr>
          <w:rFonts w:ascii="Arial" w:hAnsi="Arial" w:cs="Arial"/>
          <w:sz w:val="24"/>
          <w:szCs w:val="24"/>
        </w:rPr>
        <w:t xml:space="preserve">ejercerán de </w:t>
      </w:r>
      <w:r w:rsidR="00347979" w:rsidRPr="009E56CE">
        <w:rPr>
          <w:rFonts w:ascii="Arial" w:hAnsi="Arial" w:cs="Arial"/>
          <w:b/>
          <w:sz w:val="24"/>
          <w:szCs w:val="24"/>
        </w:rPr>
        <w:t>madrina</w:t>
      </w:r>
      <w:r w:rsidR="00347979" w:rsidRPr="009D2A34">
        <w:rPr>
          <w:rFonts w:ascii="Arial" w:hAnsi="Arial" w:cs="Arial"/>
          <w:b/>
          <w:sz w:val="24"/>
          <w:szCs w:val="24"/>
        </w:rPr>
        <w:t>s</w:t>
      </w:r>
      <w:r w:rsidR="00347979">
        <w:rPr>
          <w:rFonts w:ascii="Arial" w:hAnsi="Arial" w:cs="Arial"/>
          <w:sz w:val="24"/>
          <w:szCs w:val="24"/>
        </w:rPr>
        <w:t xml:space="preserve"> en </w:t>
      </w:r>
      <w:r w:rsidR="00BA050E">
        <w:rPr>
          <w:rFonts w:ascii="Arial" w:hAnsi="Arial" w:cs="Arial"/>
          <w:sz w:val="24"/>
          <w:szCs w:val="24"/>
        </w:rPr>
        <w:t>el primer</w:t>
      </w:r>
      <w:r w:rsidR="000D70DF">
        <w:rPr>
          <w:rFonts w:ascii="Arial" w:hAnsi="Arial" w:cs="Arial"/>
          <w:sz w:val="24"/>
          <w:szCs w:val="24"/>
        </w:rPr>
        <w:t>o de estos</w:t>
      </w:r>
      <w:r w:rsidR="00BA050E">
        <w:rPr>
          <w:rFonts w:ascii="Arial" w:hAnsi="Arial" w:cs="Arial"/>
          <w:sz w:val="24"/>
          <w:szCs w:val="24"/>
        </w:rPr>
        <w:t xml:space="preserve"> especial</w:t>
      </w:r>
      <w:r w:rsidR="000D70DF">
        <w:rPr>
          <w:rFonts w:ascii="Arial" w:hAnsi="Arial" w:cs="Arial"/>
          <w:sz w:val="24"/>
          <w:szCs w:val="24"/>
        </w:rPr>
        <w:t>es,</w:t>
      </w:r>
      <w:r w:rsidR="00BA050E">
        <w:rPr>
          <w:rFonts w:ascii="Arial" w:hAnsi="Arial" w:cs="Arial"/>
          <w:sz w:val="24"/>
          <w:szCs w:val="24"/>
        </w:rPr>
        <w:t xml:space="preserve"> que </w:t>
      </w:r>
      <w:r w:rsidR="009D2A34" w:rsidRPr="009D2A34">
        <w:rPr>
          <w:rFonts w:ascii="Arial" w:hAnsi="Arial" w:cs="Arial"/>
          <w:b/>
          <w:sz w:val="24"/>
          <w:szCs w:val="24"/>
        </w:rPr>
        <w:t>Cuatro</w:t>
      </w:r>
      <w:r w:rsidR="00347979" w:rsidRPr="009D2A34">
        <w:rPr>
          <w:rFonts w:ascii="Arial" w:hAnsi="Arial" w:cs="Arial"/>
          <w:b/>
          <w:sz w:val="24"/>
          <w:szCs w:val="24"/>
        </w:rPr>
        <w:t xml:space="preserve"> emitirá</w:t>
      </w:r>
      <w:r w:rsidR="00BA050E">
        <w:rPr>
          <w:rFonts w:ascii="Arial" w:hAnsi="Arial" w:cs="Arial"/>
          <w:sz w:val="24"/>
          <w:szCs w:val="24"/>
        </w:rPr>
        <w:t xml:space="preserve"> </w:t>
      </w:r>
      <w:r w:rsidR="009D2A34">
        <w:rPr>
          <w:rFonts w:ascii="Arial" w:hAnsi="Arial" w:cs="Arial"/>
          <w:b/>
          <w:sz w:val="24"/>
          <w:szCs w:val="24"/>
        </w:rPr>
        <w:t xml:space="preserve">el lunes </w:t>
      </w:r>
      <w:r w:rsidR="000C0292">
        <w:rPr>
          <w:rFonts w:ascii="Arial" w:hAnsi="Arial" w:cs="Arial"/>
          <w:b/>
          <w:sz w:val="24"/>
          <w:szCs w:val="24"/>
        </w:rPr>
        <w:t>15</w:t>
      </w:r>
      <w:r w:rsidR="009D2A34">
        <w:rPr>
          <w:rFonts w:ascii="Arial" w:hAnsi="Arial" w:cs="Arial"/>
          <w:b/>
          <w:sz w:val="24"/>
          <w:szCs w:val="24"/>
        </w:rPr>
        <w:t xml:space="preserve"> </w:t>
      </w:r>
      <w:r w:rsidR="00BA050E" w:rsidRPr="00C67789">
        <w:rPr>
          <w:rFonts w:ascii="Arial" w:hAnsi="Arial" w:cs="Arial"/>
          <w:b/>
          <w:sz w:val="24"/>
          <w:szCs w:val="24"/>
        </w:rPr>
        <w:t xml:space="preserve">de julio a las </w:t>
      </w:r>
      <w:r w:rsidR="009D2A34">
        <w:rPr>
          <w:rFonts w:ascii="Arial" w:hAnsi="Arial" w:cs="Arial"/>
          <w:b/>
          <w:sz w:val="24"/>
          <w:szCs w:val="24"/>
        </w:rPr>
        <w:t>22:</w:t>
      </w:r>
      <w:r w:rsidR="00627F33">
        <w:rPr>
          <w:rFonts w:ascii="Arial" w:hAnsi="Arial" w:cs="Arial"/>
          <w:b/>
          <w:sz w:val="24"/>
          <w:szCs w:val="24"/>
        </w:rPr>
        <w:t>50</w:t>
      </w:r>
      <w:r w:rsidR="00BA050E" w:rsidRPr="00C67789">
        <w:rPr>
          <w:rFonts w:ascii="Arial" w:hAnsi="Arial" w:cs="Arial"/>
          <w:b/>
          <w:sz w:val="24"/>
          <w:szCs w:val="24"/>
        </w:rPr>
        <w:t xml:space="preserve"> horas</w:t>
      </w:r>
      <w:r w:rsidR="00031272">
        <w:rPr>
          <w:rFonts w:ascii="Arial" w:hAnsi="Arial" w:cs="Arial"/>
          <w:sz w:val="24"/>
          <w:szCs w:val="24"/>
        </w:rPr>
        <w:t>.</w:t>
      </w:r>
    </w:p>
    <w:p w14:paraId="2C308AD2" w14:textId="77777777" w:rsidR="0013597E" w:rsidRDefault="0013597E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74452C1" w14:textId="15DE57A2" w:rsidR="00BA050E" w:rsidRDefault="0013597E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D50455">
        <w:rPr>
          <w:rFonts w:ascii="Arial" w:hAnsi="Arial" w:cs="Arial"/>
          <w:sz w:val="24"/>
          <w:szCs w:val="24"/>
        </w:rPr>
        <w:t>concursantes partirán</w:t>
      </w:r>
      <w:r w:rsidR="009E56CE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un bote inicial de 100.000 euros, el doble que en la edición diaria. </w:t>
      </w:r>
      <w:r w:rsidR="009E56CE">
        <w:rPr>
          <w:rFonts w:ascii="Arial" w:hAnsi="Arial" w:cs="Arial"/>
          <w:sz w:val="24"/>
          <w:szCs w:val="24"/>
        </w:rPr>
        <w:t>Sin embargo</w:t>
      </w:r>
      <w:r w:rsidR="000D70DF">
        <w:rPr>
          <w:rFonts w:ascii="Arial" w:hAnsi="Arial" w:cs="Arial"/>
          <w:sz w:val="24"/>
          <w:szCs w:val="24"/>
        </w:rPr>
        <w:t xml:space="preserve">, el dinero que perderán por cada año </w:t>
      </w:r>
      <w:r w:rsidR="00031272">
        <w:rPr>
          <w:rFonts w:ascii="Arial" w:hAnsi="Arial" w:cs="Arial"/>
          <w:sz w:val="24"/>
          <w:szCs w:val="24"/>
        </w:rPr>
        <w:t xml:space="preserve">de desfase con respecto a </w:t>
      </w:r>
      <w:r w:rsidR="000D70DF">
        <w:rPr>
          <w:rFonts w:ascii="Arial" w:hAnsi="Arial" w:cs="Arial"/>
          <w:sz w:val="24"/>
          <w:szCs w:val="24"/>
        </w:rPr>
        <w:t xml:space="preserve">la edad real del desconocido será </w:t>
      </w:r>
      <w:r w:rsidR="009D2A34">
        <w:rPr>
          <w:rFonts w:ascii="Arial" w:hAnsi="Arial" w:cs="Arial"/>
          <w:sz w:val="24"/>
          <w:szCs w:val="24"/>
        </w:rPr>
        <w:t xml:space="preserve">también </w:t>
      </w:r>
      <w:r w:rsidR="000D70DF">
        <w:rPr>
          <w:rFonts w:ascii="Arial" w:hAnsi="Arial" w:cs="Arial"/>
          <w:sz w:val="24"/>
          <w:szCs w:val="24"/>
        </w:rPr>
        <w:t xml:space="preserve">el doble. </w:t>
      </w:r>
      <w:r w:rsidR="00031272">
        <w:rPr>
          <w:rFonts w:ascii="Arial" w:hAnsi="Arial" w:cs="Arial"/>
          <w:sz w:val="24"/>
          <w:szCs w:val="24"/>
        </w:rPr>
        <w:t>Ambos</w:t>
      </w:r>
      <w:r w:rsidR="009E56CE">
        <w:rPr>
          <w:rFonts w:ascii="Arial" w:hAnsi="Arial" w:cs="Arial"/>
          <w:sz w:val="24"/>
          <w:szCs w:val="24"/>
        </w:rPr>
        <w:t xml:space="preserve"> dúos</w:t>
      </w:r>
      <w:r w:rsidR="00B818AB">
        <w:rPr>
          <w:rFonts w:ascii="Arial" w:hAnsi="Arial" w:cs="Arial"/>
          <w:sz w:val="24"/>
          <w:szCs w:val="24"/>
        </w:rPr>
        <w:t xml:space="preserve"> de</w:t>
      </w:r>
      <w:r w:rsidR="004E1CF4">
        <w:rPr>
          <w:rFonts w:ascii="Arial" w:hAnsi="Arial" w:cs="Arial"/>
          <w:sz w:val="24"/>
          <w:szCs w:val="24"/>
        </w:rPr>
        <w:t xml:space="preserve"> </w:t>
      </w:r>
      <w:r w:rsidR="00D50455">
        <w:rPr>
          <w:rFonts w:ascii="Arial" w:hAnsi="Arial" w:cs="Arial"/>
          <w:sz w:val="24"/>
          <w:szCs w:val="24"/>
        </w:rPr>
        <w:t>participantes</w:t>
      </w:r>
      <w:r>
        <w:rPr>
          <w:rFonts w:ascii="Arial" w:hAnsi="Arial" w:cs="Arial"/>
          <w:sz w:val="24"/>
          <w:szCs w:val="24"/>
        </w:rPr>
        <w:t xml:space="preserve">, con la ayuda de sus </w:t>
      </w:r>
      <w:r w:rsidR="009D2A34">
        <w:rPr>
          <w:rFonts w:ascii="Arial" w:hAnsi="Arial" w:cs="Arial"/>
          <w:sz w:val="24"/>
          <w:szCs w:val="24"/>
        </w:rPr>
        <w:t>respectivos padrinos</w:t>
      </w:r>
      <w:r>
        <w:rPr>
          <w:rFonts w:ascii="Arial" w:hAnsi="Arial" w:cs="Arial"/>
          <w:sz w:val="24"/>
          <w:szCs w:val="24"/>
        </w:rPr>
        <w:t>,</w:t>
      </w:r>
      <w:r w:rsidR="009D2A34">
        <w:rPr>
          <w:rFonts w:ascii="Arial" w:hAnsi="Arial" w:cs="Arial"/>
          <w:sz w:val="24"/>
          <w:szCs w:val="24"/>
        </w:rPr>
        <w:t xml:space="preserve"> </w:t>
      </w:r>
      <w:r w:rsidR="004E1CF4">
        <w:rPr>
          <w:rFonts w:ascii="Arial" w:hAnsi="Arial" w:cs="Arial"/>
          <w:sz w:val="24"/>
          <w:szCs w:val="24"/>
        </w:rPr>
        <w:t>competirán entre sí durante s</w:t>
      </w:r>
      <w:r w:rsidR="00064D5F">
        <w:rPr>
          <w:rFonts w:ascii="Arial" w:hAnsi="Arial" w:cs="Arial"/>
          <w:sz w:val="24"/>
          <w:szCs w:val="24"/>
        </w:rPr>
        <w:t>iete</w:t>
      </w:r>
      <w:r w:rsidR="004E1CF4">
        <w:rPr>
          <w:rFonts w:ascii="Arial" w:hAnsi="Arial" w:cs="Arial"/>
          <w:sz w:val="24"/>
          <w:szCs w:val="24"/>
        </w:rPr>
        <w:t xml:space="preserve"> rondas, </w:t>
      </w:r>
      <w:r w:rsidR="00031272">
        <w:rPr>
          <w:rFonts w:ascii="Arial" w:hAnsi="Arial" w:cs="Arial"/>
          <w:sz w:val="24"/>
          <w:szCs w:val="24"/>
        </w:rPr>
        <w:t xml:space="preserve">aunque </w:t>
      </w:r>
      <w:r w:rsidR="004E1CF4">
        <w:rPr>
          <w:rFonts w:ascii="Arial" w:hAnsi="Arial" w:cs="Arial"/>
          <w:sz w:val="24"/>
          <w:szCs w:val="24"/>
        </w:rPr>
        <w:t>solo</w:t>
      </w:r>
      <w:r w:rsidR="009E56CE">
        <w:rPr>
          <w:rFonts w:ascii="Arial" w:hAnsi="Arial" w:cs="Arial"/>
          <w:sz w:val="24"/>
          <w:szCs w:val="24"/>
        </w:rPr>
        <w:t xml:space="preserve"> el equipo</w:t>
      </w:r>
      <w:r w:rsidR="004E1CF4">
        <w:rPr>
          <w:rFonts w:ascii="Arial" w:hAnsi="Arial" w:cs="Arial"/>
          <w:sz w:val="24"/>
          <w:szCs w:val="24"/>
        </w:rPr>
        <w:t xml:space="preserve"> q</w:t>
      </w:r>
      <w:r w:rsidR="009E56CE">
        <w:rPr>
          <w:rFonts w:ascii="Arial" w:hAnsi="Arial" w:cs="Arial"/>
          <w:sz w:val="24"/>
          <w:szCs w:val="24"/>
        </w:rPr>
        <w:t xml:space="preserve">ue acumule más dinero jugará </w:t>
      </w:r>
      <w:r w:rsidR="004E1CF4">
        <w:rPr>
          <w:rFonts w:ascii="Arial" w:hAnsi="Arial" w:cs="Arial"/>
          <w:sz w:val="24"/>
          <w:szCs w:val="24"/>
        </w:rPr>
        <w:t>la ronda final.</w:t>
      </w:r>
    </w:p>
    <w:p w14:paraId="5F5485B2" w14:textId="77777777" w:rsidR="00B21F00" w:rsidRDefault="00B21F00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7D482C2" w14:textId="6FA5375E" w:rsidR="00B21F00" w:rsidRDefault="009E56CE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las primeras s</w:t>
      </w:r>
      <w:r w:rsidR="00064D5F">
        <w:rPr>
          <w:rFonts w:ascii="Arial" w:hAnsi="Arial" w:cs="Arial"/>
          <w:sz w:val="24"/>
          <w:szCs w:val="24"/>
        </w:rPr>
        <w:t>iete</w:t>
      </w:r>
      <w:r>
        <w:rPr>
          <w:rFonts w:ascii="Arial" w:hAnsi="Arial" w:cs="Arial"/>
          <w:sz w:val="24"/>
          <w:szCs w:val="24"/>
        </w:rPr>
        <w:t xml:space="preserve"> rondas</w:t>
      </w:r>
      <w:r w:rsidR="00B21F00">
        <w:rPr>
          <w:rFonts w:ascii="Arial" w:hAnsi="Arial" w:cs="Arial"/>
          <w:sz w:val="24"/>
          <w:szCs w:val="24"/>
        </w:rPr>
        <w:t>, los concursantes contarán con pistas</w:t>
      </w:r>
      <w:r>
        <w:rPr>
          <w:rFonts w:ascii="Arial" w:hAnsi="Arial" w:cs="Arial"/>
          <w:sz w:val="24"/>
          <w:szCs w:val="24"/>
        </w:rPr>
        <w:t xml:space="preserve"> ‘vivas’</w:t>
      </w:r>
      <w:r w:rsidR="00031272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 xml:space="preserve">i la pista es una </w:t>
      </w:r>
      <w:r w:rsidRPr="00291A72">
        <w:rPr>
          <w:rFonts w:ascii="Arial" w:hAnsi="Arial" w:cs="Arial"/>
          <w:b/>
          <w:sz w:val="24"/>
          <w:szCs w:val="24"/>
        </w:rPr>
        <w:t>canción</w:t>
      </w:r>
      <w:r>
        <w:rPr>
          <w:rFonts w:ascii="Arial" w:hAnsi="Arial" w:cs="Arial"/>
          <w:sz w:val="24"/>
          <w:szCs w:val="24"/>
        </w:rPr>
        <w:t xml:space="preserve">, </w:t>
      </w:r>
      <w:r w:rsidR="00291A72">
        <w:rPr>
          <w:rFonts w:ascii="Arial" w:hAnsi="Arial" w:cs="Arial"/>
          <w:sz w:val="24"/>
          <w:szCs w:val="24"/>
        </w:rPr>
        <w:t>podría irrumpir en escena el propio cantante para interpretar el tema</w:t>
      </w:r>
      <w:r w:rsidR="00031272">
        <w:rPr>
          <w:rFonts w:ascii="Arial" w:hAnsi="Arial" w:cs="Arial"/>
          <w:sz w:val="24"/>
          <w:szCs w:val="24"/>
        </w:rPr>
        <w:t xml:space="preserve"> y</w:t>
      </w:r>
      <w:r w:rsidR="00031272" w:rsidRPr="00031272">
        <w:rPr>
          <w:rFonts w:ascii="Arial" w:hAnsi="Arial" w:cs="Arial"/>
          <w:sz w:val="24"/>
          <w:szCs w:val="24"/>
        </w:rPr>
        <w:t xml:space="preserve"> </w:t>
      </w:r>
      <w:r w:rsidR="00031272">
        <w:rPr>
          <w:rFonts w:ascii="Arial" w:hAnsi="Arial" w:cs="Arial"/>
          <w:sz w:val="24"/>
          <w:szCs w:val="24"/>
        </w:rPr>
        <w:t xml:space="preserve">si la pista es un </w:t>
      </w:r>
      <w:r w:rsidR="00031272" w:rsidRPr="00291A72">
        <w:rPr>
          <w:rFonts w:ascii="Arial" w:hAnsi="Arial" w:cs="Arial"/>
          <w:b/>
          <w:sz w:val="24"/>
          <w:szCs w:val="24"/>
        </w:rPr>
        <w:t>famoso</w:t>
      </w:r>
      <w:r w:rsidR="00031272">
        <w:rPr>
          <w:rFonts w:ascii="Arial" w:hAnsi="Arial" w:cs="Arial"/>
          <w:sz w:val="24"/>
          <w:szCs w:val="24"/>
        </w:rPr>
        <w:t xml:space="preserve">, éste o su doble acudirían al concurso, entre otros ejemplos. </w:t>
      </w:r>
    </w:p>
    <w:p w14:paraId="0C82E918" w14:textId="3711A9A9" w:rsidR="009D2A34" w:rsidRDefault="009D2A34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B169A94" w14:textId="1D7C3798" w:rsidR="007F6EA5" w:rsidRDefault="0068243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Las ediciones de </w:t>
      </w:r>
      <w:r w:rsidRPr="00682431"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un nuevo reto para Dani Martínez</w:t>
      </w:r>
    </w:p>
    <w:p w14:paraId="416D7D0A" w14:textId="2062B2AA" w:rsidR="00682431" w:rsidRDefault="0068243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56CE8EC" w14:textId="0BEF4C81" w:rsidR="00682431" w:rsidRDefault="0068243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gran 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diferencia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 estos especiales respecto a las ediciones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diari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as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es que no habrá una pareja de concursantes, serán dos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apoyados por padrinos y madrinas muy conocidos por todos. Intentar que haya ese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‘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pique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que lo pasen bien los del plató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y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los de casa con todo tipo de situaciones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es el objetivo que me he marcado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”, explica </w:t>
      </w:r>
      <w:r w:rsidRPr="006824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Dani Martínez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4003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Sobre los padrinos VIP, considera que “</w:t>
      </w:r>
      <w:r w:rsidR="00400345" w:rsidRPr="004003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es </w:t>
      </w:r>
      <w:r w:rsidR="00400345" w:rsidRPr="004003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un factor que añade diversión al programa. Asesorarán a sus equipos, pe</w:t>
      </w:r>
      <w:bookmarkStart w:id="0" w:name="_GoBack"/>
      <w:bookmarkEnd w:id="0"/>
      <w:r w:rsidR="00400345" w:rsidRPr="004003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ro conmigo no hay guion y puede pasar cualquier cosa</w:t>
      </w:r>
      <w:r w:rsidR="004003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”</w:t>
      </w:r>
      <w:r w:rsid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42E467F5" w14:textId="1D1C2A75" w:rsidR="00682431" w:rsidRDefault="0068243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C958BD7" w14:textId="3C7D4231" w:rsidR="00682431" w:rsidRDefault="00400345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Declara también que</w:t>
      </w:r>
      <w:r w:rsid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“independientemente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 hora </w:t>
      </w:r>
      <w:r w:rsid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 la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que se emita,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ara mí todo </w:t>
      </w:r>
      <w:r w:rsid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</w:t>
      </w:r>
      <w:r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programa 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es un reto y lo afronto con una ilusión enorme. Que </w:t>
      </w:r>
      <w:r w:rsid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‘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El Concurso del Año</w:t>
      </w:r>
      <w:r w:rsid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llegue con estos especiales a </w:t>
      </w:r>
      <w:r w:rsidR="00682431" w:rsidRPr="00400345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ES"/>
        </w:rPr>
        <w:t>prime time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gracias al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buen trabajo de todo </w:t>
      </w:r>
      <w:r w:rsid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el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equipo 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 los espectadores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lo siguen </w:t>
      </w:r>
      <w:r w:rsidR="00682431" w:rsidRPr="00682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cada día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”.</w:t>
      </w:r>
    </w:p>
    <w:p w14:paraId="0B47CC23" w14:textId="5C6EFF0E" w:rsidR="00400345" w:rsidRDefault="00400345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181C1ED" w14:textId="1AF6AB02" w:rsidR="00650497" w:rsidRDefault="00650497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“S</w:t>
      </w:r>
      <w:r w:rsidRP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i ya es divertido el diario, este todavía es más competitivo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 </w:t>
      </w:r>
      <w:r w:rsidRP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dos parejas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luchando </w:t>
      </w:r>
      <w:r w:rsidRP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por llegar a la ronda final. Además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65049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ver gente conocida en plató ayudando añade un plus a todo el programa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”, apunta el presentador.</w:t>
      </w:r>
    </w:p>
    <w:p w14:paraId="040B27E6" w14:textId="3B065090" w:rsidR="00F57D11" w:rsidRDefault="00F57D1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135CF23" w14:textId="549CEA5F" w:rsidR="00F57D11" w:rsidRDefault="00F57D11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Dos parejas de concursantes, dispuesta a hacer saltar la banca</w:t>
      </w:r>
    </w:p>
    <w:p w14:paraId="48584AF4" w14:textId="77777777" w:rsidR="00F57D11" w:rsidRDefault="00F57D11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C4D6C04" w14:textId="1EDF2C56" w:rsidR="00F57D11" w:rsidRDefault="004A22A8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Dos parejas de</w:t>
      </w:r>
      <w:r w:rsidR="00F57D1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concursantes </w:t>
      </w:r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lucharán por conseguir los 100.000 euros del premio en el primer especial de </w:t>
      </w:r>
      <w:r w:rsidR="00916BBB" w:rsidRPr="00B645E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ES"/>
        </w:rPr>
        <w:t>prime time</w:t>
      </w:r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‘El Concurso del Año’. La actriz canaria </w:t>
      </w:r>
      <w:r w:rsidR="00916BBB" w:rsidRPr="00B645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Toni Acosta</w:t>
      </w:r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ejercerá de madrina VIP de Amparo y Laura, una madre e hija de Valencia que anhelan comprar un coche y hacer un viaje familiar. Para lograr su sueño,</w:t>
      </w:r>
      <w:r w:rsidR="00B645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competirán </w:t>
      </w:r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contra Pascual y Santiago, un padre e hijo valencianos que tendrán como madrina a la intérprete </w:t>
      </w:r>
      <w:r w:rsidR="00916BBB" w:rsidRPr="00B645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Marta </w:t>
      </w:r>
      <w:proofErr w:type="spellStart"/>
      <w:r w:rsidR="00916BBB" w:rsidRPr="00B645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Belenguer</w:t>
      </w:r>
      <w:proofErr w:type="spellEnd"/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Al igual que sus rivales, desean </w:t>
      </w:r>
      <w:r w:rsidR="00B645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invertir</w:t>
      </w:r>
      <w:r w:rsidR="00916B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el dinero del premio en la compra de un automóvil. </w:t>
      </w:r>
      <w:r w:rsidR="00B645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¿Cuál de las dos parejas se alzará con la victoria?</w:t>
      </w:r>
    </w:p>
    <w:p w14:paraId="358FA36F" w14:textId="627DAE84" w:rsidR="00F57D11" w:rsidRDefault="00F57D11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4D5B09F" w14:textId="77777777" w:rsidR="007216F9" w:rsidRPr="008B602F" w:rsidRDefault="007216F9" w:rsidP="008B60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90FF9" w14:textId="77777777" w:rsidR="00955046" w:rsidRDefault="00955046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504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A5C8" w14:textId="77777777" w:rsidR="00A64BA6" w:rsidRDefault="00A64BA6" w:rsidP="00B23904">
      <w:pPr>
        <w:spacing w:after="0" w:line="240" w:lineRule="auto"/>
      </w:pPr>
      <w:r>
        <w:separator/>
      </w:r>
    </w:p>
  </w:endnote>
  <w:endnote w:type="continuationSeparator" w:id="0">
    <w:p w14:paraId="628D1A65" w14:textId="77777777" w:rsidR="00A64BA6" w:rsidRDefault="00A64BA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A64BA6" w:rsidRDefault="00A64B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A64BA6" w:rsidRDefault="00A64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E9B9" w14:textId="77777777" w:rsidR="00A64BA6" w:rsidRDefault="00A64BA6" w:rsidP="00B23904">
      <w:pPr>
        <w:spacing w:after="0" w:line="240" w:lineRule="auto"/>
      </w:pPr>
      <w:r>
        <w:separator/>
      </w:r>
    </w:p>
  </w:footnote>
  <w:footnote w:type="continuationSeparator" w:id="0">
    <w:p w14:paraId="4BE2E072" w14:textId="77777777" w:rsidR="00A64BA6" w:rsidRDefault="00A64BA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31272"/>
    <w:rsid w:val="00041A9B"/>
    <w:rsid w:val="00053074"/>
    <w:rsid w:val="00064D5F"/>
    <w:rsid w:val="0007019D"/>
    <w:rsid w:val="00071767"/>
    <w:rsid w:val="00071B87"/>
    <w:rsid w:val="00091E6E"/>
    <w:rsid w:val="000A06FE"/>
    <w:rsid w:val="000A0FA9"/>
    <w:rsid w:val="000A3BC2"/>
    <w:rsid w:val="000B3993"/>
    <w:rsid w:val="000C0292"/>
    <w:rsid w:val="000C31B5"/>
    <w:rsid w:val="000D70DF"/>
    <w:rsid w:val="000F5059"/>
    <w:rsid w:val="000F7E80"/>
    <w:rsid w:val="00127888"/>
    <w:rsid w:val="0013597E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A11F0"/>
    <w:rsid w:val="001B6827"/>
    <w:rsid w:val="001B700E"/>
    <w:rsid w:val="001D6822"/>
    <w:rsid w:val="001D747C"/>
    <w:rsid w:val="001E1AB4"/>
    <w:rsid w:val="001F58C0"/>
    <w:rsid w:val="00200EA4"/>
    <w:rsid w:val="002159E3"/>
    <w:rsid w:val="002215C4"/>
    <w:rsid w:val="002252C6"/>
    <w:rsid w:val="00226FD2"/>
    <w:rsid w:val="00237CA9"/>
    <w:rsid w:val="002851EA"/>
    <w:rsid w:val="00291A72"/>
    <w:rsid w:val="002953F7"/>
    <w:rsid w:val="00296ACF"/>
    <w:rsid w:val="002A0D8A"/>
    <w:rsid w:val="002A39D7"/>
    <w:rsid w:val="002B0B08"/>
    <w:rsid w:val="002C6DAD"/>
    <w:rsid w:val="00304AFA"/>
    <w:rsid w:val="00322AEB"/>
    <w:rsid w:val="0032371C"/>
    <w:rsid w:val="00324271"/>
    <w:rsid w:val="003324F9"/>
    <w:rsid w:val="00347979"/>
    <w:rsid w:val="0037065D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F48D8"/>
    <w:rsid w:val="00400345"/>
    <w:rsid w:val="0040403F"/>
    <w:rsid w:val="004103A1"/>
    <w:rsid w:val="00415601"/>
    <w:rsid w:val="004336A2"/>
    <w:rsid w:val="00435C68"/>
    <w:rsid w:val="004433A4"/>
    <w:rsid w:val="00445C7D"/>
    <w:rsid w:val="0045433C"/>
    <w:rsid w:val="00462BD9"/>
    <w:rsid w:val="00473BA8"/>
    <w:rsid w:val="00496277"/>
    <w:rsid w:val="004A22A8"/>
    <w:rsid w:val="004A6320"/>
    <w:rsid w:val="004B6C43"/>
    <w:rsid w:val="004D49C9"/>
    <w:rsid w:val="004E1CF4"/>
    <w:rsid w:val="004F6F0F"/>
    <w:rsid w:val="00511A0F"/>
    <w:rsid w:val="00517A30"/>
    <w:rsid w:val="00532188"/>
    <w:rsid w:val="00532E9E"/>
    <w:rsid w:val="0054496D"/>
    <w:rsid w:val="005512A4"/>
    <w:rsid w:val="00555838"/>
    <w:rsid w:val="00563A2D"/>
    <w:rsid w:val="005A29E1"/>
    <w:rsid w:val="005A4ED5"/>
    <w:rsid w:val="005B125E"/>
    <w:rsid w:val="005B566E"/>
    <w:rsid w:val="005B5CEA"/>
    <w:rsid w:val="005C2105"/>
    <w:rsid w:val="005D0809"/>
    <w:rsid w:val="005D3280"/>
    <w:rsid w:val="00605E77"/>
    <w:rsid w:val="0061525A"/>
    <w:rsid w:val="00622499"/>
    <w:rsid w:val="00627F33"/>
    <w:rsid w:val="00633913"/>
    <w:rsid w:val="00642B35"/>
    <w:rsid w:val="00643731"/>
    <w:rsid w:val="00645733"/>
    <w:rsid w:val="00650497"/>
    <w:rsid w:val="00655559"/>
    <w:rsid w:val="00657C10"/>
    <w:rsid w:val="00661207"/>
    <w:rsid w:val="00664FC7"/>
    <w:rsid w:val="00666BE9"/>
    <w:rsid w:val="00682431"/>
    <w:rsid w:val="00687080"/>
    <w:rsid w:val="00691DCC"/>
    <w:rsid w:val="006947A5"/>
    <w:rsid w:val="006B5329"/>
    <w:rsid w:val="006C51C2"/>
    <w:rsid w:val="006E44BB"/>
    <w:rsid w:val="007040C8"/>
    <w:rsid w:val="00705601"/>
    <w:rsid w:val="0070633F"/>
    <w:rsid w:val="007216F9"/>
    <w:rsid w:val="00722A24"/>
    <w:rsid w:val="00735AEB"/>
    <w:rsid w:val="00740153"/>
    <w:rsid w:val="00741859"/>
    <w:rsid w:val="007442A2"/>
    <w:rsid w:val="0074661A"/>
    <w:rsid w:val="00765A69"/>
    <w:rsid w:val="00766D09"/>
    <w:rsid w:val="00786425"/>
    <w:rsid w:val="007A0141"/>
    <w:rsid w:val="007A401D"/>
    <w:rsid w:val="007B08B3"/>
    <w:rsid w:val="007B0FB5"/>
    <w:rsid w:val="007B58C3"/>
    <w:rsid w:val="007C6678"/>
    <w:rsid w:val="007F6EA5"/>
    <w:rsid w:val="00802C28"/>
    <w:rsid w:val="00834854"/>
    <w:rsid w:val="008600C5"/>
    <w:rsid w:val="00860283"/>
    <w:rsid w:val="00874E76"/>
    <w:rsid w:val="00876E52"/>
    <w:rsid w:val="0087704B"/>
    <w:rsid w:val="00887EE4"/>
    <w:rsid w:val="00896ADC"/>
    <w:rsid w:val="008B602F"/>
    <w:rsid w:val="008E361D"/>
    <w:rsid w:val="008F09F6"/>
    <w:rsid w:val="008F7E8F"/>
    <w:rsid w:val="00902AD7"/>
    <w:rsid w:val="009038CE"/>
    <w:rsid w:val="00905E8F"/>
    <w:rsid w:val="00912610"/>
    <w:rsid w:val="00916BBB"/>
    <w:rsid w:val="00923644"/>
    <w:rsid w:val="009259AB"/>
    <w:rsid w:val="00934B19"/>
    <w:rsid w:val="0093667C"/>
    <w:rsid w:val="00945106"/>
    <w:rsid w:val="00947738"/>
    <w:rsid w:val="00952220"/>
    <w:rsid w:val="00952324"/>
    <w:rsid w:val="0095262C"/>
    <w:rsid w:val="00955046"/>
    <w:rsid w:val="009701E5"/>
    <w:rsid w:val="00970A89"/>
    <w:rsid w:val="0097104B"/>
    <w:rsid w:val="00976D23"/>
    <w:rsid w:val="009779A0"/>
    <w:rsid w:val="00981AA8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2A34"/>
    <w:rsid w:val="009D3023"/>
    <w:rsid w:val="009D5FF2"/>
    <w:rsid w:val="009D64C9"/>
    <w:rsid w:val="009E2F06"/>
    <w:rsid w:val="009E56CE"/>
    <w:rsid w:val="009E5ED2"/>
    <w:rsid w:val="009F07D5"/>
    <w:rsid w:val="00A166F3"/>
    <w:rsid w:val="00A55591"/>
    <w:rsid w:val="00A64BA6"/>
    <w:rsid w:val="00A67C94"/>
    <w:rsid w:val="00A729DC"/>
    <w:rsid w:val="00A86745"/>
    <w:rsid w:val="00A86DB3"/>
    <w:rsid w:val="00A930AC"/>
    <w:rsid w:val="00A954A7"/>
    <w:rsid w:val="00AA6CC0"/>
    <w:rsid w:val="00AB0BC7"/>
    <w:rsid w:val="00AB59F0"/>
    <w:rsid w:val="00AB71B1"/>
    <w:rsid w:val="00AD4D46"/>
    <w:rsid w:val="00AE009F"/>
    <w:rsid w:val="00AE56D6"/>
    <w:rsid w:val="00AE7665"/>
    <w:rsid w:val="00AF1520"/>
    <w:rsid w:val="00AF6C3A"/>
    <w:rsid w:val="00B108BD"/>
    <w:rsid w:val="00B11D5A"/>
    <w:rsid w:val="00B21CFE"/>
    <w:rsid w:val="00B21F00"/>
    <w:rsid w:val="00B23904"/>
    <w:rsid w:val="00B25FC0"/>
    <w:rsid w:val="00B31362"/>
    <w:rsid w:val="00B357C7"/>
    <w:rsid w:val="00B427FF"/>
    <w:rsid w:val="00B47BB4"/>
    <w:rsid w:val="00B50B65"/>
    <w:rsid w:val="00B61FE4"/>
    <w:rsid w:val="00B645EA"/>
    <w:rsid w:val="00B72EA7"/>
    <w:rsid w:val="00B818AB"/>
    <w:rsid w:val="00BA050E"/>
    <w:rsid w:val="00BA4F0F"/>
    <w:rsid w:val="00BC1D1D"/>
    <w:rsid w:val="00BF12DA"/>
    <w:rsid w:val="00C16CC9"/>
    <w:rsid w:val="00C203BD"/>
    <w:rsid w:val="00C25D3B"/>
    <w:rsid w:val="00C3192E"/>
    <w:rsid w:val="00C33A4D"/>
    <w:rsid w:val="00C35FC3"/>
    <w:rsid w:val="00C36FA7"/>
    <w:rsid w:val="00C447B0"/>
    <w:rsid w:val="00C57039"/>
    <w:rsid w:val="00C612EA"/>
    <w:rsid w:val="00C67789"/>
    <w:rsid w:val="00C708DD"/>
    <w:rsid w:val="00C739E6"/>
    <w:rsid w:val="00C8002C"/>
    <w:rsid w:val="00C97F4E"/>
    <w:rsid w:val="00CA5E59"/>
    <w:rsid w:val="00CB4CD6"/>
    <w:rsid w:val="00CB5E2D"/>
    <w:rsid w:val="00CB7F48"/>
    <w:rsid w:val="00CF32B9"/>
    <w:rsid w:val="00CF4CF9"/>
    <w:rsid w:val="00D13F3C"/>
    <w:rsid w:val="00D150E2"/>
    <w:rsid w:val="00D23234"/>
    <w:rsid w:val="00D26845"/>
    <w:rsid w:val="00D308C2"/>
    <w:rsid w:val="00D316C2"/>
    <w:rsid w:val="00D3427D"/>
    <w:rsid w:val="00D37D8C"/>
    <w:rsid w:val="00D41003"/>
    <w:rsid w:val="00D44152"/>
    <w:rsid w:val="00D50455"/>
    <w:rsid w:val="00D5449B"/>
    <w:rsid w:val="00D54B40"/>
    <w:rsid w:val="00D80AA1"/>
    <w:rsid w:val="00D85125"/>
    <w:rsid w:val="00D87750"/>
    <w:rsid w:val="00D87F89"/>
    <w:rsid w:val="00DE289D"/>
    <w:rsid w:val="00DE3CC2"/>
    <w:rsid w:val="00DF79B1"/>
    <w:rsid w:val="00E04A51"/>
    <w:rsid w:val="00E16361"/>
    <w:rsid w:val="00E22718"/>
    <w:rsid w:val="00E23F6E"/>
    <w:rsid w:val="00E334D7"/>
    <w:rsid w:val="00E35DF6"/>
    <w:rsid w:val="00E47573"/>
    <w:rsid w:val="00E52EA8"/>
    <w:rsid w:val="00E6352E"/>
    <w:rsid w:val="00E672A8"/>
    <w:rsid w:val="00E7257F"/>
    <w:rsid w:val="00E7509C"/>
    <w:rsid w:val="00E839C8"/>
    <w:rsid w:val="00E84FFE"/>
    <w:rsid w:val="00EA5F16"/>
    <w:rsid w:val="00EB3665"/>
    <w:rsid w:val="00EC02B8"/>
    <w:rsid w:val="00EC1429"/>
    <w:rsid w:val="00EC3EA0"/>
    <w:rsid w:val="00EC4234"/>
    <w:rsid w:val="00EC77EC"/>
    <w:rsid w:val="00EC7D0F"/>
    <w:rsid w:val="00EC7D58"/>
    <w:rsid w:val="00ED0BAA"/>
    <w:rsid w:val="00F15B04"/>
    <w:rsid w:val="00F17F06"/>
    <w:rsid w:val="00F27A50"/>
    <w:rsid w:val="00F40657"/>
    <w:rsid w:val="00F4104C"/>
    <w:rsid w:val="00F53371"/>
    <w:rsid w:val="00F55A1E"/>
    <w:rsid w:val="00F57D11"/>
    <w:rsid w:val="00F6300C"/>
    <w:rsid w:val="00F73522"/>
    <w:rsid w:val="00F74F7F"/>
    <w:rsid w:val="00F75022"/>
    <w:rsid w:val="00F851BB"/>
    <w:rsid w:val="00F86580"/>
    <w:rsid w:val="00FA6A3F"/>
    <w:rsid w:val="00FB280E"/>
    <w:rsid w:val="00FB54D2"/>
    <w:rsid w:val="00FB6BDF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061E67"/>
  <w15:docId w15:val="{A874667B-7ADC-44E7-B10C-B853967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3BD1-E0C4-4588-AAA0-B6B67D1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16</cp:revision>
  <cp:lastPrinted>2019-07-11T15:21:00Z</cp:lastPrinted>
  <dcterms:created xsi:type="dcterms:W3CDTF">2019-07-01T07:16:00Z</dcterms:created>
  <dcterms:modified xsi:type="dcterms:W3CDTF">2019-07-12T10:03:00Z</dcterms:modified>
</cp:coreProperties>
</file>