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26A9" w:rsidRDefault="00B23904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C622CA">
        <w:rPr>
          <w:rFonts w:ascii="Arial" w:eastAsia="Times New Roman" w:hAnsi="Arial" w:cs="Arial"/>
          <w:sz w:val="24"/>
          <w:szCs w:val="24"/>
          <w:lang w:eastAsia="es-ES"/>
        </w:rPr>
        <w:t>12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7943A7">
        <w:rPr>
          <w:rFonts w:ascii="Arial" w:eastAsia="Times New Roman" w:hAnsi="Arial" w:cs="Arial"/>
          <w:sz w:val="24"/>
          <w:szCs w:val="24"/>
          <w:lang w:eastAsia="es-ES"/>
        </w:rPr>
        <w:t>ju</w:t>
      </w:r>
      <w:r w:rsidR="004666F5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7943A7">
        <w:rPr>
          <w:rFonts w:ascii="Arial" w:eastAsia="Times New Roman" w:hAnsi="Arial" w:cs="Arial"/>
          <w:sz w:val="24"/>
          <w:szCs w:val="24"/>
          <w:lang w:eastAsia="es-ES"/>
        </w:rPr>
        <w:t>io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:rsidR="00B7254A" w:rsidRDefault="00B7254A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57875" w:rsidRPr="00157875" w:rsidRDefault="00157875" w:rsidP="002E0E9E">
      <w:pPr>
        <w:ind w:right="-567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6401BD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jueves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C622C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11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7943A7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JU</w:t>
      </w:r>
      <w:r w:rsidR="004666F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L</w:t>
      </w:r>
      <w:r w:rsidR="007943A7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IO</w:t>
      </w:r>
    </w:p>
    <w:p w:rsidR="004666F5" w:rsidRPr="004666F5" w:rsidRDefault="00C418AF" w:rsidP="00C622CA">
      <w:pPr>
        <w:spacing w:after="0" w:line="240" w:lineRule="auto"/>
        <w:ind w:right="-567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4666F5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‘Supervivientes’</w:t>
      </w:r>
      <w:r w:rsidR="00C622CA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a</w:t>
      </w:r>
      <w:r w:rsidR="00EC60B8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rrasa con</w:t>
      </w:r>
      <w:r w:rsidR="00C622CA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</w:t>
      </w:r>
      <w:r w:rsidR="00844C63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la </w:t>
      </w:r>
      <w:r w:rsidR="00C622CA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mejor</w:t>
      </w:r>
      <w:r w:rsidR="00F26121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</w:t>
      </w:r>
      <w:r w:rsidR="00844C63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cuota de pantalla</w:t>
      </w:r>
      <w:r w:rsidR="00C622CA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de</w:t>
      </w:r>
      <w:r w:rsidR="004D0E76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sde su estreno</w:t>
      </w:r>
      <w:r w:rsidRPr="004666F5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</w:t>
      </w:r>
    </w:p>
    <w:p w:rsidR="0031670D" w:rsidRDefault="0031670D" w:rsidP="002E0E9E">
      <w:pPr>
        <w:spacing w:after="0" w:line="240" w:lineRule="auto"/>
        <w:ind w:right="-567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A54E8D" w:rsidRDefault="00833505" w:rsidP="002E0E9E">
      <w:pPr>
        <w:spacing w:after="0" w:line="240" w:lineRule="auto"/>
        <w:ind w:right="-567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833505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>
        <w:rPr>
          <w:rFonts w:ascii="Arial" w:eastAsia="Times New Roman" w:hAnsi="Arial" w:cs="Arial"/>
          <w:sz w:val="24"/>
          <w:szCs w:val="24"/>
          <w:lang w:eastAsia="es-ES"/>
        </w:rPr>
        <w:t>concurso</w:t>
      </w:r>
      <w:r w:rsidRPr="00833505">
        <w:rPr>
          <w:rFonts w:ascii="Arial" w:eastAsia="Times New Roman" w:hAnsi="Arial" w:cs="Arial"/>
          <w:sz w:val="24"/>
          <w:szCs w:val="24"/>
          <w:lang w:eastAsia="es-ES"/>
        </w:rPr>
        <w:t xml:space="preserve"> presentado por Jorge Javier Vázquez (3</w:t>
      </w:r>
      <w:r w:rsidR="00C622CA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Pr="00833505">
        <w:rPr>
          <w:rFonts w:ascii="Arial" w:eastAsia="Times New Roman" w:hAnsi="Arial" w:cs="Arial"/>
          <w:sz w:val="24"/>
          <w:szCs w:val="24"/>
          <w:lang w:eastAsia="es-ES"/>
        </w:rPr>
        <w:t>% y 3.</w:t>
      </w:r>
      <w:r w:rsidR="00C622CA">
        <w:rPr>
          <w:rFonts w:ascii="Arial" w:eastAsia="Times New Roman" w:hAnsi="Arial" w:cs="Arial"/>
          <w:sz w:val="24"/>
          <w:szCs w:val="24"/>
          <w:lang w:eastAsia="es-ES"/>
        </w:rPr>
        <w:t>584</w:t>
      </w:r>
      <w:r w:rsidRPr="00833505">
        <w:rPr>
          <w:rFonts w:ascii="Arial" w:eastAsia="Times New Roman" w:hAnsi="Arial" w:cs="Arial"/>
          <w:sz w:val="24"/>
          <w:szCs w:val="24"/>
          <w:lang w:eastAsia="es-ES"/>
        </w:rPr>
        <w:t xml:space="preserve">.000) </w:t>
      </w:r>
      <w:r w:rsidR="00C622CA">
        <w:rPr>
          <w:rFonts w:ascii="Arial" w:eastAsia="Times New Roman" w:hAnsi="Arial" w:cs="Arial"/>
          <w:sz w:val="24"/>
          <w:szCs w:val="24"/>
          <w:lang w:eastAsia="es-ES"/>
        </w:rPr>
        <w:t xml:space="preserve">cuadruplicó </w:t>
      </w:r>
      <w:r w:rsidR="00A54E8D">
        <w:rPr>
          <w:rFonts w:ascii="Arial" w:eastAsia="Times New Roman" w:hAnsi="Arial" w:cs="Arial"/>
          <w:sz w:val="24"/>
          <w:szCs w:val="24"/>
          <w:lang w:eastAsia="es-ES"/>
        </w:rPr>
        <w:t>la oferta de Antena 3 (</w:t>
      </w:r>
      <w:r w:rsidR="00C622CA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A54E8D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622CA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A54E8D">
        <w:rPr>
          <w:rFonts w:ascii="Arial" w:eastAsia="Times New Roman" w:hAnsi="Arial" w:cs="Arial"/>
          <w:sz w:val="24"/>
          <w:szCs w:val="24"/>
          <w:lang w:eastAsia="es-ES"/>
        </w:rPr>
        <w:t xml:space="preserve">%) y </w:t>
      </w:r>
      <w:r w:rsidR="00C622CA">
        <w:rPr>
          <w:rFonts w:ascii="Arial" w:eastAsia="Times New Roman" w:hAnsi="Arial" w:cs="Arial"/>
          <w:sz w:val="24"/>
          <w:szCs w:val="24"/>
          <w:lang w:eastAsia="es-ES"/>
        </w:rPr>
        <w:t xml:space="preserve">sextuplicó a </w:t>
      </w:r>
      <w:r w:rsidR="00A54E8D">
        <w:rPr>
          <w:rFonts w:ascii="Arial" w:eastAsia="Times New Roman" w:hAnsi="Arial" w:cs="Arial"/>
          <w:sz w:val="24"/>
          <w:szCs w:val="24"/>
          <w:lang w:eastAsia="es-ES"/>
        </w:rPr>
        <w:t>La Sexta (</w:t>
      </w:r>
      <w:r w:rsidR="00C622CA">
        <w:rPr>
          <w:rFonts w:ascii="Arial" w:eastAsia="Times New Roman" w:hAnsi="Arial" w:cs="Arial"/>
          <w:sz w:val="24"/>
          <w:szCs w:val="24"/>
          <w:lang w:eastAsia="es-ES"/>
        </w:rPr>
        <w:t>5,5</w:t>
      </w:r>
      <w:r w:rsidR="00A54E8D">
        <w:rPr>
          <w:rFonts w:ascii="Arial" w:eastAsia="Times New Roman" w:hAnsi="Arial" w:cs="Arial"/>
          <w:sz w:val="24"/>
          <w:szCs w:val="24"/>
          <w:lang w:eastAsia="es-ES"/>
        </w:rPr>
        <w:t>%) en su franja</w:t>
      </w:r>
    </w:p>
    <w:p w:rsidR="00A54E8D" w:rsidRDefault="00A54E8D" w:rsidP="002E0E9E">
      <w:pPr>
        <w:spacing w:after="0" w:line="240" w:lineRule="auto"/>
        <w:ind w:right="-567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C622CA" w:rsidRDefault="003D657F" w:rsidP="002E0E9E">
      <w:pPr>
        <w:spacing w:after="0" w:line="240" w:lineRule="auto"/>
        <w:ind w:right="-567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1" locked="0" layoutInCell="1" allowOverlap="1" wp14:anchorId="3808D7FB">
            <wp:simplePos x="0" y="0"/>
            <wp:positionH relativeFrom="margin">
              <wp:align>left</wp:align>
            </wp:positionH>
            <wp:positionV relativeFrom="paragraph">
              <wp:posOffset>433070</wp:posOffset>
            </wp:positionV>
            <wp:extent cx="4419600" cy="2011680"/>
            <wp:effectExtent l="0" t="0" r="0" b="0"/>
            <wp:wrapTight wrapText="bothSides">
              <wp:wrapPolygon edited="0">
                <wp:start x="5866" y="1841"/>
                <wp:lineTo x="466" y="2250"/>
                <wp:lineTo x="0" y="2455"/>
                <wp:lineTo x="0" y="9409"/>
                <wp:lineTo x="279" y="17182"/>
                <wp:lineTo x="931" y="18614"/>
                <wp:lineTo x="931" y="18818"/>
                <wp:lineTo x="4748" y="20045"/>
                <wp:lineTo x="5121" y="20455"/>
                <wp:lineTo x="18062" y="20455"/>
                <wp:lineTo x="18248" y="19432"/>
                <wp:lineTo x="16572" y="19227"/>
                <wp:lineTo x="21228" y="18409"/>
                <wp:lineTo x="20948" y="4705"/>
                <wp:lineTo x="15269" y="1841"/>
                <wp:lineTo x="5866" y="1841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01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2465">
        <w:rPr>
          <w:rFonts w:ascii="Arial" w:eastAsia="Times New Roman" w:hAnsi="Arial" w:cs="Arial"/>
          <w:sz w:val="24"/>
          <w:szCs w:val="24"/>
          <w:lang w:eastAsia="es-ES"/>
        </w:rPr>
        <w:t xml:space="preserve">Éxito de la oferta de producción propia e informativa de </w:t>
      </w:r>
      <w:r w:rsidR="00C622CA">
        <w:rPr>
          <w:rFonts w:ascii="Arial" w:eastAsia="Times New Roman" w:hAnsi="Arial" w:cs="Arial"/>
          <w:sz w:val="24"/>
          <w:szCs w:val="24"/>
          <w:lang w:eastAsia="es-ES"/>
        </w:rPr>
        <w:t>Telecinco</w:t>
      </w:r>
      <w:r w:rsidR="0058177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622C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82465"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 w:rsidR="00C622CA">
        <w:rPr>
          <w:rFonts w:ascii="Arial" w:eastAsia="Times New Roman" w:hAnsi="Arial" w:cs="Arial"/>
          <w:sz w:val="24"/>
          <w:szCs w:val="24"/>
          <w:lang w:eastAsia="es-ES"/>
        </w:rPr>
        <w:t>situó 7 de sus espacios entre los 8 con mayor audiencia del día: ‘Supervivientes’</w:t>
      </w:r>
      <w:r w:rsidR="008F244C">
        <w:rPr>
          <w:rFonts w:ascii="Arial" w:eastAsia="Times New Roman" w:hAnsi="Arial" w:cs="Arial"/>
          <w:sz w:val="24"/>
          <w:szCs w:val="24"/>
          <w:lang w:eastAsia="es-ES"/>
        </w:rPr>
        <w:t xml:space="preserve"> (gala y exprés)</w:t>
      </w:r>
      <w:r w:rsidR="00C622CA">
        <w:rPr>
          <w:rFonts w:ascii="Arial" w:eastAsia="Times New Roman" w:hAnsi="Arial" w:cs="Arial"/>
          <w:sz w:val="24"/>
          <w:szCs w:val="24"/>
          <w:lang w:eastAsia="es-ES"/>
        </w:rPr>
        <w:t xml:space="preserve">, Informativos Telecinco </w:t>
      </w:r>
      <w:r w:rsidR="008F244C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C622CA">
        <w:rPr>
          <w:rFonts w:ascii="Arial" w:eastAsia="Times New Roman" w:hAnsi="Arial" w:cs="Arial"/>
          <w:sz w:val="24"/>
          <w:szCs w:val="24"/>
          <w:lang w:eastAsia="es-ES"/>
        </w:rPr>
        <w:t>21</w:t>
      </w:r>
      <w:r w:rsidR="008F244C">
        <w:rPr>
          <w:rFonts w:ascii="Arial" w:eastAsia="Times New Roman" w:hAnsi="Arial" w:cs="Arial"/>
          <w:sz w:val="24"/>
          <w:szCs w:val="24"/>
          <w:lang w:eastAsia="es-ES"/>
        </w:rPr>
        <w:t>h</w:t>
      </w:r>
      <w:r w:rsidR="00C622CA">
        <w:rPr>
          <w:rFonts w:ascii="Arial" w:eastAsia="Times New Roman" w:hAnsi="Arial" w:cs="Arial"/>
          <w:sz w:val="24"/>
          <w:szCs w:val="24"/>
          <w:lang w:eastAsia="es-ES"/>
        </w:rPr>
        <w:t xml:space="preserve"> y 15 h</w:t>
      </w:r>
      <w:r w:rsidR="008F244C">
        <w:rPr>
          <w:rFonts w:ascii="Arial" w:eastAsia="Times New Roman" w:hAnsi="Arial" w:cs="Arial"/>
          <w:sz w:val="24"/>
          <w:szCs w:val="24"/>
          <w:lang w:eastAsia="es-ES"/>
        </w:rPr>
        <w:t>), ‘Sálvame’ (limón y naranja) y ‘</w:t>
      </w:r>
      <w:proofErr w:type="spellStart"/>
      <w:r w:rsidR="008F244C">
        <w:rPr>
          <w:rFonts w:ascii="Arial" w:eastAsia="Times New Roman" w:hAnsi="Arial" w:cs="Arial"/>
          <w:sz w:val="24"/>
          <w:szCs w:val="24"/>
          <w:lang w:eastAsia="es-ES"/>
        </w:rPr>
        <w:t>Pasapalabra</w:t>
      </w:r>
      <w:proofErr w:type="spellEnd"/>
      <w:r w:rsidR="008F244C">
        <w:rPr>
          <w:rFonts w:ascii="Arial" w:eastAsia="Times New Roman" w:hAnsi="Arial" w:cs="Arial"/>
          <w:sz w:val="24"/>
          <w:szCs w:val="24"/>
          <w:lang w:eastAsia="es-ES"/>
        </w:rPr>
        <w:t>’</w:t>
      </w:r>
    </w:p>
    <w:p w:rsidR="003D657F" w:rsidRDefault="00E6114A" w:rsidP="002B668A">
      <w:pPr>
        <w:spacing w:after="0" w:line="240" w:lineRule="auto"/>
        <w:ind w:right="-567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7254A"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  <w:r w:rsidR="002B668A"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</w:p>
    <w:p w:rsidR="003D657F" w:rsidRDefault="002B668A" w:rsidP="003D657F">
      <w:pPr>
        <w:spacing w:after="0" w:line="240" w:lineRule="auto"/>
        <w:ind w:right="-567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D657F">
        <w:rPr>
          <w:rFonts w:ascii="Arial" w:eastAsia="Times New Roman" w:hAnsi="Arial" w:cs="Arial"/>
          <w:sz w:val="24"/>
          <w:szCs w:val="24"/>
          <w:lang w:eastAsia="es-ES"/>
        </w:rPr>
        <w:t xml:space="preserve">    </w:t>
      </w:r>
      <w:r w:rsidR="00B7254A" w:rsidRPr="00B7254A">
        <w:rPr>
          <w:rFonts w:ascii="Arial" w:eastAsia="Times New Roman" w:hAnsi="Arial" w:cs="Arial"/>
          <w:b/>
          <w:sz w:val="16"/>
          <w:szCs w:val="16"/>
          <w:lang w:eastAsia="es-ES"/>
        </w:rPr>
        <w:t>Franja ‘Supervivientes’</w:t>
      </w:r>
    </w:p>
    <w:p w:rsidR="00E50C6C" w:rsidRPr="003D657F" w:rsidRDefault="003D657F" w:rsidP="003D657F">
      <w:pPr>
        <w:spacing w:after="0" w:line="240" w:lineRule="auto"/>
        <w:ind w:right="-567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noProof/>
          <w:sz w:val="16"/>
          <w:szCs w:val="16"/>
          <w:lang w:eastAsia="es-ES"/>
        </w:rPr>
        <w:drawing>
          <wp:anchor distT="0" distB="0" distL="114300" distR="114300" simplePos="0" relativeHeight="251662336" behindDoc="1" locked="0" layoutInCell="1" allowOverlap="1" wp14:anchorId="5EA9FC71">
            <wp:simplePos x="0" y="0"/>
            <wp:positionH relativeFrom="column">
              <wp:posOffset>4375785</wp:posOffset>
            </wp:positionH>
            <wp:positionV relativeFrom="paragraph">
              <wp:posOffset>127635</wp:posOffset>
            </wp:positionV>
            <wp:extent cx="1382400" cy="2901600"/>
            <wp:effectExtent l="0" t="0" r="8255" b="0"/>
            <wp:wrapTight wrapText="bothSides">
              <wp:wrapPolygon edited="0">
                <wp:start x="0" y="0"/>
                <wp:lineTo x="0" y="21416"/>
                <wp:lineTo x="21431" y="21416"/>
                <wp:lineTo x="21431" y="851"/>
                <wp:lineTo x="19943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400" cy="29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54A">
        <w:rPr>
          <w:rFonts w:ascii="Arial" w:eastAsia="Times New Roman" w:hAnsi="Arial" w:cs="Arial"/>
          <w:b/>
          <w:sz w:val="16"/>
          <w:szCs w:val="16"/>
          <w:lang w:eastAsia="es-ES"/>
        </w:rPr>
        <w:t>(2</w:t>
      </w:r>
      <w:r w:rsidR="009A4F81">
        <w:rPr>
          <w:rFonts w:ascii="Arial" w:eastAsia="Times New Roman" w:hAnsi="Arial" w:cs="Arial"/>
          <w:b/>
          <w:sz w:val="16"/>
          <w:szCs w:val="16"/>
          <w:lang w:eastAsia="es-ES"/>
        </w:rPr>
        <w:t>3</w:t>
      </w:r>
      <w:r w:rsidR="00B7254A">
        <w:rPr>
          <w:rFonts w:ascii="Arial" w:eastAsia="Times New Roman" w:hAnsi="Arial" w:cs="Arial"/>
          <w:b/>
          <w:sz w:val="16"/>
          <w:szCs w:val="16"/>
          <w:lang w:eastAsia="es-ES"/>
        </w:rPr>
        <w:t>:</w:t>
      </w:r>
      <w:r w:rsidRPr="003D657F">
        <w:t xml:space="preserve"> </w:t>
      </w:r>
      <w:r w:rsidR="009A4F81">
        <w:rPr>
          <w:rFonts w:ascii="Arial" w:eastAsia="Times New Roman" w:hAnsi="Arial" w:cs="Arial"/>
          <w:b/>
          <w:sz w:val="16"/>
          <w:szCs w:val="16"/>
          <w:lang w:eastAsia="es-ES"/>
        </w:rPr>
        <w:t>0</w:t>
      </w:r>
      <w:r>
        <w:rPr>
          <w:rFonts w:ascii="Arial" w:eastAsia="Times New Roman" w:hAnsi="Arial" w:cs="Arial"/>
          <w:b/>
          <w:sz w:val="16"/>
          <w:szCs w:val="16"/>
          <w:lang w:eastAsia="es-ES"/>
        </w:rPr>
        <w:t>0</w:t>
      </w:r>
      <w:r w:rsidR="00B7254A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– 01:4</w:t>
      </w:r>
      <w:r>
        <w:rPr>
          <w:rFonts w:ascii="Arial" w:eastAsia="Times New Roman" w:hAnsi="Arial" w:cs="Arial"/>
          <w:b/>
          <w:sz w:val="16"/>
          <w:szCs w:val="16"/>
          <w:lang w:eastAsia="es-ES"/>
        </w:rPr>
        <w:t>3</w:t>
      </w:r>
      <w:r w:rsidR="00B7254A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h)</w:t>
      </w:r>
    </w:p>
    <w:p w:rsidR="003D657F" w:rsidRDefault="003D657F" w:rsidP="002E0E9E">
      <w:pPr>
        <w:spacing w:after="0" w:line="240" w:lineRule="auto"/>
        <w:ind w:left="5664" w:right="-567" w:firstLine="708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4D0E76" w:rsidRDefault="004A7E43" w:rsidP="002E0E9E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A7E43">
        <w:rPr>
          <w:rFonts w:ascii="Arial" w:eastAsia="Times New Roman" w:hAnsi="Arial" w:cs="Arial"/>
          <w:sz w:val="24"/>
          <w:szCs w:val="24"/>
          <w:lang w:eastAsia="es-ES"/>
        </w:rPr>
        <w:t xml:space="preserve">Nuevo hito de </w:t>
      </w:r>
      <w:r w:rsidR="00AD1F04" w:rsidRPr="00371143">
        <w:rPr>
          <w:rFonts w:ascii="Arial" w:eastAsia="Times New Roman" w:hAnsi="Arial" w:cs="Arial"/>
          <w:b/>
          <w:sz w:val="24"/>
          <w:szCs w:val="24"/>
          <w:lang w:eastAsia="es-ES"/>
        </w:rPr>
        <w:t>‘Supervivientes’</w:t>
      </w:r>
      <w:r w:rsidR="00581771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Pr="004A7E4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81771">
        <w:rPr>
          <w:rFonts w:ascii="Arial" w:eastAsia="Times New Roman" w:hAnsi="Arial" w:cs="Arial"/>
          <w:sz w:val="24"/>
          <w:szCs w:val="24"/>
          <w:lang w:eastAsia="es-ES"/>
        </w:rPr>
        <w:t>La</w:t>
      </w:r>
      <w:r w:rsidRPr="004A7E43">
        <w:rPr>
          <w:rFonts w:ascii="Arial" w:eastAsia="Times New Roman" w:hAnsi="Arial" w:cs="Arial"/>
          <w:sz w:val="24"/>
          <w:szCs w:val="24"/>
          <w:lang w:eastAsia="es-ES"/>
        </w:rPr>
        <w:t xml:space="preserve"> última gala desde </w:t>
      </w:r>
      <w:r w:rsidR="00581771">
        <w:rPr>
          <w:rFonts w:ascii="Arial" w:eastAsia="Times New Roman" w:hAnsi="Arial" w:cs="Arial"/>
          <w:sz w:val="24"/>
          <w:szCs w:val="24"/>
          <w:lang w:eastAsia="es-ES"/>
        </w:rPr>
        <w:t>Honduras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D0E76">
        <w:rPr>
          <w:rFonts w:ascii="Arial" w:eastAsia="Times New Roman" w:hAnsi="Arial" w:cs="Arial"/>
          <w:sz w:val="24"/>
          <w:szCs w:val="24"/>
          <w:lang w:eastAsia="es-ES"/>
        </w:rPr>
        <w:t xml:space="preserve">anotó un </w:t>
      </w:r>
      <w:r w:rsidR="004D0E76" w:rsidRPr="004D0E76">
        <w:rPr>
          <w:rFonts w:ascii="Arial" w:eastAsia="Times New Roman" w:hAnsi="Arial" w:cs="Arial"/>
          <w:b/>
          <w:sz w:val="24"/>
          <w:szCs w:val="24"/>
          <w:lang w:eastAsia="es-ES"/>
        </w:rPr>
        <w:t>36%</w:t>
      </w:r>
      <w:r w:rsidR="004D0E7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 w:rsidR="004D0E76" w:rsidRPr="004D0E76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4D0E7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D0E76" w:rsidRPr="004D0E76">
        <w:rPr>
          <w:rFonts w:ascii="Arial" w:eastAsia="Times New Roman" w:hAnsi="Arial" w:cs="Arial"/>
          <w:b/>
          <w:sz w:val="24"/>
          <w:szCs w:val="24"/>
          <w:lang w:eastAsia="es-ES"/>
        </w:rPr>
        <w:t>y 3.584.000 espectadores</w:t>
      </w:r>
      <w:r w:rsidR="004D0E76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creció 3,1 puntos respecto a la semana pasada </w:t>
      </w:r>
      <w:r w:rsidR="004D0E76">
        <w:rPr>
          <w:rFonts w:ascii="Arial" w:eastAsia="Times New Roman" w:hAnsi="Arial" w:cs="Arial"/>
          <w:sz w:val="24"/>
          <w:szCs w:val="24"/>
          <w:lang w:eastAsia="es-ES"/>
        </w:rPr>
        <w:t>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anot</w:t>
      </w:r>
      <w:r w:rsidR="004D0E76">
        <w:rPr>
          <w:rFonts w:ascii="Arial" w:eastAsia="Times New Roman" w:hAnsi="Arial" w:cs="Arial"/>
          <w:sz w:val="24"/>
          <w:szCs w:val="24"/>
          <w:lang w:eastAsia="es-ES"/>
        </w:rPr>
        <w:t>ó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su segund</w:t>
      </w:r>
      <w:r w:rsidR="004D0E76">
        <w:rPr>
          <w:rFonts w:ascii="Arial" w:eastAsia="Times New Roman" w:hAnsi="Arial" w:cs="Arial"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mejor cuota de pantalla de la temporada</w:t>
      </w:r>
      <w:r w:rsidR="00D5369C">
        <w:rPr>
          <w:rFonts w:ascii="Arial" w:eastAsia="Times New Roman" w:hAnsi="Arial" w:cs="Arial"/>
          <w:sz w:val="24"/>
          <w:szCs w:val="24"/>
          <w:lang w:eastAsia="es-ES"/>
        </w:rPr>
        <w:t xml:space="preserve"> tras</w:t>
      </w:r>
      <w:r w:rsidR="004D0E76">
        <w:rPr>
          <w:rFonts w:ascii="Arial" w:eastAsia="Times New Roman" w:hAnsi="Arial" w:cs="Arial"/>
          <w:sz w:val="24"/>
          <w:szCs w:val="24"/>
          <w:lang w:eastAsia="es-ES"/>
        </w:rPr>
        <w:t xml:space="preserve"> su estreno. </w:t>
      </w:r>
      <w:r w:rsidRPr="004A7E43"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</w:p>
    <w:p w:rsidR="004D0E76" w:rsidRDefault="004D0E76" w:rsidP="002E0E9E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E6AE2" w:rsidRDefault="004D0E76" w:rsidP="002E0E9E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gala </w:t>
      </w:r>
      <w:r w:rsidR="002D55A8">
        <w:rPr>
          <w:rFonts w:ascii="Arial" w:eastAsia="Times New Roman" w:hAnsi="Arial" w:cs="Arial"/>
          <w:sz w:val="24"/>
          <w:szCs w:val="24"/>
          <w:lang w:eastAsia="es-ES"/>
        </w:rPr>
        <w:t>aventajó en má</w:t>
      </w:r>
      <w:r w:rsidR="00AD1F04">
        <w:rPr>
          <w:rFonts w:ascii="Arial" w:eastAsia="Times New Roman" w:hAnsi="Arial" w:cs="Arial"/>
          <w:sz w:val="24"/>
          <w:szCs w:val="24"/>
          <w:lang w:eastAsia="es-ES"/>
        </w:rPr>
        <w:t xml:space="preserve">s </w:t>
      </w:r>
      <w:bookmarkStart w:id="0" w:name="_GoBack"/>
      <w:bookmarkEnd w:id="0"/>
      <w:r w:rsidR="00AD1F04">
        <w:rPr>
          <w:rFonts w:ascii="Arial" w:eastAsia="Times New Roman" w:hAnsi="Arial" w:cs="Arial"/>
          <w:sz w:val="24"/>
          <w:szCs w:val="24"/>
          <w:lang w:eastAsia="es-ES"/>
        </w:rPr>
        <w:t>de 2</w:t>
      </w:r>
      <w:r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AD1F04">
        <w:rPr>
          <w:rFonts w:ascii="Arial" w:eastAsia="Times New Roman" w:hAnsi="Arial" w:cs="Arial"/>
          <w:sz w:val="24"/>
          <w:szCs w:val="24"/>
          <w:lang w:eastAsia="es-ES"/>
        </w:rPr>
        <w:t xml:space="preserve"> puntos </w:t>
      </w:r>
      <w:r w:rsidR="002D55A8">
        <w:rPr>
          <w:rFonts w:ascii="Arial" w:eastAsia="Times New Roman" w:hAnsi="Arial" w:cs="Arial"/>
          <w:sz w:val="24"/>
          <w:szCs w:val="24"/>
          <w:lang w:eastAsia="es-ES"/>
        </w:rPr>
        <w:t>a Antena 3 (7,8%)</w:t>
      </w:r>
      <w:r w:rsidR="00AD1F04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A606AC">
        <w:rPr>
          <w:rFonts w:ascii="Arial" w:eastAsia="Times New Roman" w:hAnsi="Arial" w:cs="Arial"/>
          <w:sz w:val="24"/>
          <w:szCs w:val="24"/>
          <w:lang w:eastAsia="es-ES"/>
        </w:rPr>
        <w:t>R</w:t>
      </w:r>
      <w:r w:rsidR="006401BD">
        <w:rPr>
          <w:rFonts w:ascii="Arial" w:eastAsia="Times New Roman" w:hAnsi="Arial" w:cs="Arial"/>
          <w:sz w:val="24"/>
          <w:szCs w:val="24"/>
          <w:lang w:eastAsia="es-ES"/>
        </w:rPr>
        <w:t>egistr</w:t>
      </w:r>
      <w:r w:rsidR="00A606AC">
        <w:rPr>
          <w:rFonts w:ascii="Arial" w:eastAsia="Times New Roman" w:hAnsi="Arial" w:cs="Arial"/>
          <w:sz w:val="24"/>
          <w:szCs w:val="24"/>
          <w:lang w:eastAsia="es-ES"/>
        </w:rPr>
        <w:t>ó</w:t>
      </w:r>
      <w:r w:rsidR="006401B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401BD" w:rsidRPr="00F517CF">
        <w:rPr>
          <w:rFonts w:ascii="Arial" w:eastAsia="Times New Roman" w:hAnsi="Arial" w:cs="Arial"/>
          <w:b/>
          <w:sz w:val="24"/>
          <w:szCs w:val="24"/>
          <w:lang w:eastAsia="es-ES"/>
        </w:rPr>
        <w:t>el minuto de oro de</w:t>
      </w:r>
      <w:r w:rsidR="00AF76D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6401BD" w:rsidRPr="00F517CF"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="00AF76D9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6401BD" w:rsidRPr="00F517C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AF76D9">
        <w:rPr>
          <w:rFonts w:ascii="Arial" w:eastAsia="Times New Roman" w:hAnsi="Arial" w:cs="Arial"/>
          <w:b/>
          <w:sz w:val="24"/>
          <w:szCs w:val="24"/>
          <w:lang w:eastAsia="es-ES"/>
        </w:rPr>
        <w:t>jornada</w:t>
      </w:r>
      <w:r w:rsidR="006401BD">
        <w:rPr>
          <w:rFonts w:ascii="Arial" w:eastAsia="Times New Roman" w:hAnsi="Arial" w:cs="Arial"/>
          <w:sz w:val="24"/>
          <w:szCs w:val="24"/>
          <w:lang w:eastAsia="es-ES"/>
        </w:rPr>
        <w:t>, a las 23:</w:t>
      </w:r>
      <w:r>
        <w:rPr>
          <w:rFonts w:ascii="Arial" w:eastAsia="Times New Roman" w:hAnsi="Arial" w:cs="Arial"/>
          <w:sz w:val="24"/>
          <w:szCs w:val="24"/>
          <w:lang w:eastAsia="es-ES"/>
        </w:rPr>
        <w:t>48</w:t>
      </w:r>
      <w:r w:rsidR="006401BD">
        <w:rPr>
          <w:rFonts w:ascii="Arial" w:eastAsia="Times New Roman" w:hAnsi="Arial" w:cs="Arial"/>
          <w:sz w:val="24"/>
          <w:szCs w:val="24"/>
          <w:lang w:eastAsia="es-ES"/>
        </w:rPr>
        <w:t xml:space="preserve"> horas</w:t>
      </w:r>
      <w:r w:rsidR="003C50DD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6401BD" w:rsidRPr="007A5997">
        <w:rPr>
          <w:rFonts w:ascii="Arial" w:eastAsia="Times New Roman" w:hAnsi="Arial" w:cs="Arial"/>
          <w:b/>
          <w:sz w:val="24"/>
          <w:szCs w:val="24"/>
          <w:lang w:eastAsia="es-ES"/>
        </w:rPr>
        <w:t>4.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604</w:t>
      </w:r>
      <w:r w:rsidR="006401BD" w:rsidRPr="007A5997">
        <w:rPr>
          <w:rFonts w:ascii="Arial" w:eastAsia="Times New Roman" w:hAnsi="Arial" w:cs="Arial"/>
          <w:b/>
          <w:sz w:val="24"/>
          <w:szCs w:val="24"/>
          <w:lang w:eastAsia="es-ES"/>
        </w:rPr>
        <w:t>.000</w:t>
      </w:r>
      <w:r w:rsidR="006401B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C50DD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6401B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A1AE7">
        <w:rPr>
          <w:rFonts w:ascii="Arial" w:eastAsia="Times New Roman" w:hAnsi="Arial" w:cs="Arial"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8A366A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8A366A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6401BD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A606AC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6401B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C0D82">
        <w:rPr>
          <w:rFonts w:ascii="Arial" w:eastAsia="Times New Roman" w:hAnsi="Arial" w:cs="Arial"/>
          <w:sz w:val="24"/>
          <w:szCs w:val="24"/>
          <w:lang w:eastAsia="es-ES"/>
        </w:rPr>
        <w:t xml:space="preserve">emitió el </w:t>
      </w:r>
      <w:r w:rsidR="00AC0D82" w:rsidRPr="000E6AE2">
        <w:rPr>
          <w:rFonts w:ascii="Arial" w:eastAsia="Times New Roman" w:hAnsi="Arial" w:cs="Arial"/>
          <w:b/>
          <w:i/>
          <w:sz w:val="24"/>
          <w:szCs w:val="24"/>
          <w:lang w:eastAsia="es-ES"/>
        </w:rPr>
        <w:t>spot</w:t>
      </w:r>
      <w:r w:rsidR="00AC0D82" w:rsidRPr="000E6AE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más visto de la jornada</w:t>
      </w:r>
      <w:r w:rsidR="00AC0D82">
        <w:rPr>
          <w:rFonts w:ascii="Arial" w:eastAsia="Times New Roman" w:hAnsi="Arial" w:cs="Arial"/>
          <w:sz w:val="24"/>
          <w:szCs w:val="24"/>
          <w:lang w:eastAsia="es-ES"/>
        </w:rPr>
        <w:t xml:space="preserve"> (Bimbo), a las </w:t>
      </w:r>
      <w:r w:rsidR="000E6AE2">
        <w:rPr>
          <w:rFonts w:ascii="Arial" w:eastAsia="Times New Roman" w:hAnsi="Arial" w:cs="Arial"/>
          <w:sz w:val="24"/>
          <w:szCs w:val="24"/>
          <w:lang w:eastAsia="es-ES"/>
        </w:rPr>
        <w:t xml:space="preserve">23:28 horas, con un 11,1% de </w:t>
      </w:r>
      <w:r w:rsidR="000E6AE2" w:rsidRPr="000E6AE2">
        <w:rPr>
          <w:rFonts w:ascii="Arial" w:eastAsia="Times New Roman" w:hAnsi="Arial" w:cs="Arial"/>
          <w:i/>
          <w:sz w:val="24"/>
          <w:szCs w:val="24"/>
          <w:lang w:eastAsia="es-ES"/>
        </w:rPr>
        <w:t>rating</w:t>
      </w:r>
      <w:r w:rsidR="000E6AE2">
        <w:rPr>
          <w:rFonts w:ascii="Arial" w:eastAsia="Times New Roman" w:hAnsi="Arial" w:cs="Arial"/>
          <w:sz w:val="24"/>
          <w:szCs w:val="24"/>
          <w:lang w:eastAsia="es-ES"/>
        </w:rPr>
        <w:t xml:space="preserve"> publicitario.</w:t>
      </w:r>
    </w:p>
    <w:p w:rsidR="000E6AE2" w:rsidRDefault="000E6AE2" w:rsidP="002E0E9E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254AE" w:rsidRPr="003D657F" w:rsidRDefault="000E6AE2" w:rsidP="002E0E9E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0827A5" w:rsidRPr="00CA28B2">
        <w:rPr>
          <w:rFonts w:ascii="Arial" w:eastAsia="Times New Roman" w:hAnsi="Arial" w:cs="Arial"/>
          <w:sz w:val="24"/>
          <w:szCs w:val="24"/>
          <w:lang w:eastAsia="es-ES"/>
        </w:rPr>
        <w:t xml:space="preserve">ideró </w:t>
      </w:r>
      <w:r w:rsidR="00C71EA6" w:rsidRPr="00CA28B2">
        <w:rPr>
          <w:rFonts w:ascii="Arial" w:eastAsia="Times New Roman" w:hAnsi="Arial" w:cs="Arial"/>
          <w:sz w:val="24"/>
          <w:szCs w:val="24"/>
          <w:lang w:eastAsia="es-ES"/>
        </w:rPr>
        <w:t>todos</w:t>
      </w:r>
      <w:r w:rsidR="00E408CD">
        <w:rPr>
          <w:rFonts w:ascii="Arial" w:eastAsia="Times New Roman" w:hAnsi="Arial" w:cs="Arial"/>
          <w:sz w:val="24"/>
          <w:szCs w:val="24"/>
          <w:lang w:eastAsia="es-ES"/>
        </w:rPr>
        <w:t xml:space="preserve"> los</w:t>
      </w:r>
      <w:r w:rsidR="000827A5" w:rsidRPr="00CA28B2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targets</w:t>
      </w:r>
      <w:r w:rsidR="000827A5" w:rsidRPr="00CA28B2">
        <w:rPr>
          <w:rFonts w:ascii="Arial" w:eastAsia="Times New Roman" w:hAnsi="Arial" w:cs="Arial"/>
          <w:sz w:val="24"/>
          <w:szCs w:val="24"/>
          <w:lang w:eastAsia="es-ES"/>
        </w:rPr>
        <w:t xml:space="preserve"> sociodemográficos,</w:t>
      </w:r>
      <w:r w:rsidR="002B668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D657F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2D55A8">
        <w:rPr>
          <w:rFonts w:ascii="Arial" w:eastAsia="Times New Roman" w:hAnsi="Arial" w:cs="Arial"/>
          <w:sz w:val="24"/>
          <w:szCs w:val="24"/>
          <w:lang w:eastAsia="es-ES"/>
        </w:rPr>
        <w:t>sus mejores registros e</w:t>
      </w:r>
      <w:r w:rsidR="003D657F">
        <w:rPr>
          <w:rFonts w:ascii="Arial" w:eastAsia="Times New Roman" w:hAnsi="Arial" w:cs="Arial"/>
          <w:sz w:val="24"/>
          <w:szCs w:val="24"/>
          <w:lang w:eastAsia="es-ES"/>
        </w:rPr>
        <w:t xml:space="preserve">ntre los espectadores de 25 a 34 años (41,2%), </w:t>
      </w:r>
      <w:r w:rsidR="000827A5" w:rsidRPr="002B668A">
        <w:rPr>
          <w:rFonts w:ascii="Arial" w:eastAsia="Times New Roman" w:hAnsi="Arial" w:cs="Arial"/>
          <w:sz w:val="24"/>
          <w:szCs w:val="24"/>
          <w:lang w:eastAsia="es-ES"/>
        </w:rPr>
        <w:t xml:space="preserve">superando su media nacional en </w:t>
      </w:r>
      <w:r w:rsidR="002B668A" w:rsidRPr="002B668A">
        <w:rPr>
          <w:rFonts w:ascii="Arial" w:eastAsia="Times New Roman" w:hAnsi="Arial" w:cs="Arial"/>
          <w:sz w:val="24"/>
          <w:szCs w:val="24"/>
          <w:lang w:eastAsia="es-ES"/>
        </w:rPr>
        <w:t xml:space="preserve">los mercados </w:t>
      </w:r>
      <w:r w:rsidR="002B668A" w:rsidRPr="003D657F">
        <w:rPr>
          <w:rFonts w:ascii="Arial" w:eastAsia="Times New Roman" w:hAnsi="Arial" w:cs="Arial"/>
          <w:sz w:val="24"/>
          <w:szCs w:val="24"/>
          <w:lang w:eastAsia="es-ES"/>
        </w:rPr>
        <w:t xml:space="preserve">regionales de </w:t>
      </w:r>
      <w:r w:rsidR="00612F4A">
        <w:rPr>
          <w:rFonts w:ascii="Arial" w:eastAsia="Times New Roman" w:hAnsi="Arial" w:cs="Arial"/>
          <w:sz w:val="24"/>
          <w:szCs w:val="24"/>
          <w:lang w:eastAsia="es-ES"/>
        </w:rPr>
        <w:t xml:space="preserve">Canarias (39,8%), Andalucía (38,7%), </w:t>
      </w:r>
      <w:r w:rsidR="00612F4A" w:rsidRPr="003D657F">
        <w:rPr>
          <w:rFonts w:ascii="Arial" w:eastAsia="Times New Roman" w:hAnsi="Arial" w:cs="Arial"/>
          <w:sz w:val="24"/>
          <w:szCs w:val="24"/>
          <w:lang w:eastAsia="es-ES"/>
        </w:rPr>
        <w:t>Madrid (3</w:t>
      </w:r>
      <w:r w:rsidR="00612F4A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612F4A" w:rsidRPr="003D657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12F4A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612F4A" w:rsidRPr="003D657F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612F4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612F4A" w:rsidRPr="003D657F">
        <w:rPr>
          <w:rFonts w:ascii="Arial" w:eastAsia="Times New Roman" w:hAnsi="Arial" w:cs="Arial"/>
          <w:sz w:val="24"/>
          <w:szCs w:val="24"/>
          <w:lang w:eastAsia="es-ES"/>
        </w:rPr>
        <w:t xml:space="preserve">Murcia (38%), </w:t>
      </w:r>
      <w:r w:rsidR="00791E1C" w:rsidRPr="003D657F">
        <w:rPr>
          <w:rFonts w:ascii="Arial" w:eastAsia="Times New Roman" w:hAnsi="Arial" w:cs="Arial"/>
          <w:sz w:val="24"/>
          <w:szCs w:val="24"/>
          <w:lang w:eastAsia="es-ES"/>
        </w:rPr>
        <w:t>Asturias (</w:t>
      </w:r>
      <w:r w:rsidR="00847F27" w:rsidRPr="003D657F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3D657F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791E1C" w:rsidRPr="003D657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D657F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791E1C" w:rsidRPr="003D657F">
        <w:rPr>
          <w:rFonts w:ascii="Arial" w:eastAsia="Times New Roman" w:hAnsi="Arial" w:cs="Arial"/>
          <w:sz w:val="24"/>
          <w:szCs w:val="24"/>
          <w:lang w:eastAsia="es-ES"/>
        </w:rPr>
        <w:t xml:space="preserve">%), </w:t>
      </w:r>
      <w:r w:rsidR="00612F4A">
        <w:rPr>
          <w:rFonts w:ascii="Arial" w:eastAsia="Times New Roman" w:hAnsi="Arial" w:cs="Arial"/>
          <w:sz w:val="24"/>
          <w:szCs w:val="24"/>
          <w:lang w:eastAsia="es-ES"/>
        </w:rPr>
        <w:t>Valencia (36,1%)</w:t>
      </w:r>
      <w:r w:rsidR="00791E1C" w:rsidRPr="003D657F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847F27" w:rsidRPr="003D657F">
        <w:rPr>
          <w:rFonts w:ascii="Arial" w:eastAsia="Times New Roman" w:hAnsi="Arial" w:cs="Arial"/>
          <w:sz w:val="24"/>
          <w:szCs w:val="24"/>
          <w:lang w:eastAsia="es-ES"/>
        </w:rPr>
        <w:t xml:space="preserve"> en el denominado ‘Resto’ (3</w:t>
      </w:r>
      <w:r w:rsidR="00612F4A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847F27" w:rsidRPr="003D657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2B668A" w:rsidRPr="003D657F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847F27" w:rsidRPr="003D657F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9E5CCF" w:rsidRPr="003D657F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0A16A5" w:rsidRPr="003D657F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7E46E9" w:rsidRPr="003D657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320E4C" w:rsidRDefault="00320E4C" w:rsidP="002E0E9E">
      <w:pPr>
        <w:spacing w:after="0" w:line="240" w:lineRule="auto"/>
        <w:ind w:right="-567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9254AE" w:rsidRDefault="009254AE" w:rsidP="002E0E9E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El espacio </w:t>
      </w:r>
      <w:r w:rsidR="009F175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previo a la gala </w:t>
      </w:r>
      <w:r w:rsidR="009F1758" w:rsidRPr="009F175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‘Supervivientes Exprés’</w:t>
      </w:r>
      <w:r w:rsidR="009F175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(2</w:t>
      </w:r>
      <w:r w:rsidR="002421C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5</w:t>
      </w:r>
      <w:r w:rsidR="009F175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2421C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9</w:t>
      </w:r>
      <w:r w:rsidR="009F175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% y 3.</w:t>
      </w:r>
      <w:r w:rsidR="002421C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459</w:t>
      </w:r>
      <w:r w:rsidR="009F175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.000)</w:t>
      </w:r>
      <w:r w:rsidR="00C61DC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, segundo espacio más visto del </w:t>
      </w:r>
      <w:proofErr w:type="gramStart"/>
      <w:r w:rsidR="00C61DC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día,</w:t>
      </w:r>
      <w:proofErr w:type="gramEnd"/>
      <w:r w:rsidR="009F175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986EF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también </w:t>
      </w:r>
      <w:r w:rsidR="009F175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lideró su franja </w:t>
      </w:r>
      <w:r w:rsidR="00986EF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e igualmente </w:t>
      </w:r>
      <w:r w:rsidR="009F175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duplicó la oferta de la competencia (10,</w:t>
      </w:r>
      <w:r w:rsidR="001D7F4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9</w:t>
      </w:r>
      <w:r w:rsidR="009F175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%</w:t>
      </w:r>
      <w:r w:rsidR="00612F4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y 1.458.000</w:t>
      </w:r>
      <w:r w:rsidR="009F175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). El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posterior </w:t>
      </w:r>
      <w:r w:rsidRPr="004E215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‘Supervivientes: diario’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(2</w:t>
      </w:r>
      <w:r w:rsidR="0078246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0</w:t>
      </w:r>
      <w:r w:rsidR="000E7B7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78246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% y </w:t>
      </w:r>
      <w:r w:rsidR="0078246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646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.000) </w:t>
      </w:r>
      <w:r w:rsidR="002D55A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f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ue la opción favorita para los espectadores, con </w:t>
      </w:r>
      <w:r w:rsidR="000A16A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más de </w:t>
      </w:r>
      <w:r w:rsidR="003164D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1</w:t>
      </w:r>
      <w:r w:rsidR="0078246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puntos de ventaja sobre la oferta de Antena 3 en su </w:t>
      </w:r>
      <w:r w:rsidRPr="000A16A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franja (</w:t>
      </w:r>
      <w:r w:rsidR="00DC235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4</w:t>
      </w:r>
      <w:r w:rsidRPr="000A16A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78246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8</w:t>
      </w:r>
      <w:r w:rsidRPr="000A16A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%</w:t>
      </w:r>
      <w:r w:rsidR="00736FB0" w:rsidRPr="000A16A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y </w:t>
      </w:r>
      <w:r w:rsidR="00C8363C" w:rsidRPr="00612F4A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612F4A">
        <w:rPr>
          <w:rFonts w:ascii="Arial" w:eastAsia="Times New Roman" w:hAnsi="Arial" w:cs="Arial"/>
          <w:sz w:val="24"/>
          <w:szCs w:val="24"/>
          <w:lang w:eastAsia="es-ES"/>
        </w:rPr>
        <w:t>52</w:t>
      </w:r>
      <w:r w:rsidR="00C8363C" w:rsidRPr="00612F4A">
        <w:rPr>
          <w:rFonts w:ascii="Arial" w:eastAsia="Times New Roman" w:hAnsi="Arial" w:cs="Arial"/>
          <w:sz w:val="24"/>
          <w:szCs w:val="24"/>
          <w:lang w:eastAsia="es-ES"/>
        </w:rPr>
        <w:t>.000</w:t>
      </w:r>
      <w:r w:rsidRPr="00612F4A">
        <w:rPr>
          <w:rFonts w:ascii="Arial" w:eastAsia="Times New Roman" w:hAnsi="Arial" w:cs="Arial"/>
          <w:sz w:val="24"/>
          <w:szCs w:val="24"/>
          <w:lang w:eastAsia="es-ES"/>
        </w:rPr>
        <w:t>).</w:t>
      </w:r>
    </w:p>
    <w:p w:rsidR="000E6AE2" w:rsidRDefault="000E6AE2" w:rsidP="002E0E9E">
      <w:pPr>
        <w:spacing w:after="0" w:line="240" w:lineRule="auto"/>
        <w:ind w:right="-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0E6AE2" w:rsidRDefault="000E6AE2" w:rsidP="002E0E9E">
      <w:pPr>
        <w:spacing w:after="0" w:line="240" w:lineRule="auto"/>
        <w:ind w:right="-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966776" w:rsidRPr="009254AE" w:rsidRDefault="00966776" w:rsidP="002E0E9E">
      <w:pPr>
        <w:spacing w:after="0" w:line="240" w:lineRule="auto"/>
        <w:ind w:right="-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71090B" w:rsidRDefault="00D74550" w:rsidP="002E0E9E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2D55A8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En el </w:t>
      </w:r>
      <w:proofErr w:type="spellStart"/>
      <w:r w:rsidRPr="002D55A8">
        <w:rPr>
          <w:rFonts w:ascii="Arial" w:eastAsia="Times New Roman" w:hAnsi="Arial" w:cs="Arial"/>
          <w:sz w:val="24"/>
          <w:szCs w:val="24"/>
          <w:lang w:eastAsia="es-ES"/>
        </w:rPr>
        <w:t>daytime</w:t>
      </w:r>
      <w:proofErr w:type="spellEnd"/>
      <w:r w:rsidRPr="002D55A8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827A5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‘El programa de Ana Rosa’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3164DB">
        <w:rPr>
          <w:rFonts w:ascii="Arial" w:eastAsia="Times New Roman" w:hAnsi="Arial" w:cs="Arial"/>
          <w:sz w:val="24"/>
          <w:szCs w:val="24"/>
          <w:lang w:eastAsia="es-ES"/>
        </w:rPr>
        <w:t>17</w:t>
      </w:r>
      <w:r w:rsidR="000E7B7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82465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3164DB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782465">
        <w:rPr>
          <w:rFonts w:ascii="Arial" w:eastAsia="Times New Roman" w:hAnsi="Arial" w:cs="Arial"/>
          <w:sz w:val="24"/>
          <w:szCs w:val="24"/>
          <w:lang w:eastAsia="es-ES"/>
        </w:rPr>
        <w:t>51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6502A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E215F">
        <w:rPr>
          <w:rFonts w:ascii="Arial" w:eastAsia="Times New Roman" w:hAnsi="Arial" w:cs="Arial"/>
          <w:sz w:val="24"/>
          <w:szCs w:val="24"/>
          <w:lang w:eastAsia="es-ES"/>
        </w:rPr>
        <w:t xml:space="preserve">volvió a 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>domin</w:t>
      </w:r>
      <w:r w:rsidR="004E215F">
        <w:rPr>
          <w:rFonts w:ascii="Arial" w:eastAsia="Times New Roman" w:hAnsi="Arial" w:cs="Arial"/>
          <w:sz w:val="24"/>
          <w:szCs w:val="24"/>
          <w:lang w:eastAsia="es-ES"/>
        </w:rPr>
        <w:t>ar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su franja </w:t>
      </w:r>
      <w:r w:rsidR="0032471C">
        <w:rPr>
          <w:rFonts w:ascii="Arial" w:eastAsia="Times New Roman" w:hAnsi="Arial" w:cs="Arial"/>
          <w:sz w:val="24"/>
          <w:szCs w:val="24"/>
          <w:lang w:eastAsia="es-ES"/>
        </w:rPr>
        <w:t>de emisión</w:t>
      </w:r>
      <w:r w:rsidR="000201B6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3164DB">
        <w:rPr>
          <w:rFonts w:ascii="Arial" w:eastAsia="Times New Roman" w:hAnsi="Arial" w:cs="Arial"/>
          <w:sz w:val="24"/>
          <w:szCs w:val="24"/>
          <w:lang w:eastAsia="es-ES"/>
        </w:rPr>
        <w:t xml:space="preserve">con más de </w:t>
      </w:r>
      <w:r w:rsidR="00DC2355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3164DB">
        <w:rPr>
          <w:rFonts w:ascii="Arial" w:eastAsia="Times New Roman" w:hAnsi="Arial" w:cs="Arial"/>
          <w:sz w:val="24"/>
          <w:szCs w:val="24"/>
          <w:lang w:eastAsia="es-ES"/>
        </w:rPr>
        <w:t xml:space="preserve"> puntos </w:t>
      </w:r>
      <w:r w:rsidR="00581771">
        <w:rPr>
          <w:rFonts w:ascii="Arial" w:eastAsia="Times New Roman" w:hAnsi="Arial" w:cs="Arial"/>
          <w:sz w:val="24"/>
          <w:szCs w:val="24"/>
          <w:lang w:eastAsia="es-ES"/>
        </w:rPr>
        <w:t xml:space="preserve">de ventaja </w:t>
      </w:r>
      <w:r w:rsidR="003164DB">
        <w:rPr>
          <w:rFonts w:ascii="Arial" w:eastAsia="Times New Roman" w:hAnsi="Arial" w:cs="Arial"/>
          <w:sz w:val="24"/>
          <w:szCs w:val="24"/>
          <w:lang w:eastAsia="es-ES"/>
        </w:rPr>
        <w:t>sobre ‘Esp</w:t>
      </w:r>
      <w:r w:rsidR="00D77F14">
        <w:rPr>
          <w:rFonts w:ascii="Arial" w:eastAsia="Times New Roman" w:hAnsi="Arial" w:cs="Arial"/>
          <w:sz w:val="24"/>
          <w:szCs w:val="24"/>
          <w:lang w:eastAsia="es-ES"/>
        </w:rPr>
        <w:t xml:space="preserve">ejo Público’ 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6C17DD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782465"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="00457FA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82465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457FA4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D77F1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502A2" w:rsidRPr="00320E4C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2B5A29" w:rsidRPr="0071090B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782465">
        <w:rPr>
          <w:rFonts w:ascii="Arial" w:eastAsia="Times New Roman" w:hAnsi="Arial" w:cs="Arial"/>
          <w:sz w:val="24"/>
          <w:szCs w:val="24"/>
          <w:lang w:eastAsia="es-ES"/>
        </w:rPr>
        <w:t>38</w:t>
      </w:r>
      <w:r w:rsidR="006502A2" w:rsidRPr="0071090B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3164DB" w:rsidRPr="0071090B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991499" w:rsidRPr="0071090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71090B" w:rsidRDefault="0071090B" w:rsidP="002E0E9E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0827A5" w:rsidRDefault="000827A5" w:rsidP="002E0E9E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782465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DC235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82465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782465">
        <w:rPr>
          <w:rFonts w:ascii="Arial" w:eastAsia="Times New Roman" w:hAnsi="Arial" w:cs="Arial"/>
          <w:sz w:val="24"/>
          <w:szCs w:val="24"/>
          <w:lang w:eastAsia="es-ES"/>
        </w:rPr>
        <w:t>516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6502A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‘Sálvame Naranja’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362494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782465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F253D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82465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782465">
        <w:rPr>
          <w:rFonts w:ascii="Arial" w:eastAsia="Times New Roman" w:hAnsi="Arial" w:cs="Arial"/>
          <w:sz w:val="24"/>
          <w:szCs w:val="24"/>
          <w:lang w:eastAsia="es-ES"/>
        </w:rPr>
        <w:t>710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6502A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dominaron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sus respectivas franjas 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sobre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Antena 3 </w:t>
      </w:r>
      <w:r w:rsidRPr="000A16A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3164DB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D56088" w:rsidRPr="000A16A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C2355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Pr="000A16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044BF1">
        <w:rPr>
          <w:rFonts w:ascii="Arial" w:eastAsia="Times New Roman" w:hAnsi="Arial" w:cs="Arial"/>
          <w:sz w:val="24"/>
          <w:szCs w:val="24"/>
          <w:lang w:eastAsia="es-ES"/>
        </w:rPr>
        <w:t>987</w:t>
      </w:r>
      <w:r w:rsidR="000A16A5" w:rsidRPr="00044BF1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044BF1">
        <w:rPr>
          <w:rFonts w:ascii="Arial" w:eastAsia="Times New Roman" w:hAnsi="Arial" w:cs="Arial"/>
          <w:sz w:val="24"/>
          <w:szCs w:val="24"/>
          <w:lang w:eastAsia="es-ES"/>
        </w:rPr>
        <w:t xml:space="preserve">000 </w:t>
      </w:r>
      <w:r w:rsidR="00D56088" w:rsidRPr="00044BF1">
        <w:rPr>
          <w:rFonts w:ascii="Arial" w:eastAsia="Times New Roman" w:hAnsi="Arial" w:cs="Arial"/>
          <w:sz w:val="24"/>
          <w:szCs w:val="24"/>
          <w:lang w:eastAsia="es-ES"/>
        </w:rPr>
        <w:t>–</w:t>
      </w:r>
      <w:r w:rsidRPr="00044BF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56088" w:rsidRPr="00044BF1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782465" w:rsidRPr="00044BF1">
        <w:rPr>
          <w:rFonts w:ascii="Arial" w:eastAsia="Times New Roman" w:hAnsi="Arial" w:cs="Arial"/>
          <w:sz w:val="24"/>
          <w:szCs w:val="24"/>
          <w:lang w:eastAsia="es-ES"/>
        </w:rPr>
        <w:t>1,7</w:t>
      </w:r>
      <w:r w:rsidRPr="00044BF1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C028BF" w:rsidRPr="00044BF1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C66455" w:rsidRPr="00044BF1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044BF1">
        <w:rPr>
          <w:rFonts w:ascii="Arial" w:eastAsia="Times New Roman" w:hAnsi="Arial" w:cs="Arial"/>
          <w:sz w:val="24"/>
          <w:szCs w:val="24"/>
          <w:lang w:eastAsia="es-ES"/>
        </w:rPr>
        <w:t>02</w:t>
      </w:r>
      <w:r w:rsidRPr="00044BF1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8A366A" w:rsidRPr="00044BF1">
        <w:rPr>
          <w:rFonts w:ascii="Arial" w:eastAsia="Times New Roman" w:hAnsi="Arial" w:cs="Arial"/>
          <w:sz w:val="24"/>
          <w:szCs w:val="24"/>
          <w:lang w:eastAsia="es-ES"/>
        </w:rPr>
        <w:t>, mientras que ‘</w:t>
      </w:r>
      <w:proofErr w:type="spellStart"/>
      <w:r w:rsidR="008A366A" w:rsidRPr="00044BF1">
        <w:rPr>
          <w:rFonts w:ascii="Arial" w:eastAsia="Times New Roman" w:hAnsi="Arial" w:cs="Arial"/>
          <w:b/>
          <w:sz w:val="24"/>
          <w:szCs w:val="24"/>
          <w:lang w:eastAsia="es-ES"/>
        </w:rPr>
        <w:t>Pasapalabra</w:t>
      </w:r>
      <w:proofErr w:type="spellEnd"/>
      <w:r w:rsidR="008A366A" w:rsidRPr="00044BF1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8A366A" w:rsidRPr="00044BF1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782465" w:rsidRPr="00044BF1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8A366A" w:rsidRPr="00044BF1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A73037" w:rsidRPr="00044BF1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DC2355" w:rsidRPr="00044BF1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782465" w:rsidRPr="00044BF1">
        <w:rPr>
          <w:rFonts w:ascii="Arial" w:eastAsia="Times New Roman" w:hAnsi="Arial" w:cs="Arial"/>
          <w:sz w:val="24"/>
          <w:szCs w:val="24"/>
          <w:lang w:eastAsia="es-ES"/>
        </w:rPr>
        <w:t>70</w:t>
      </w:r>
      <w:r w:rsidR="008A366A" w:rsidRPr="00044BF1">
        <w:rPr>
          <w:rFonts w:ascii="Arial" w:eastAsia="Times New Roman" w:hAnsi="Arial" w:cs="Arial"/>
          <w:sz w:val="24"/>
          <w:szCs w:val="24"/>
          <w:lang w:eastAsia="es-ES"/>
        </w:rPr>
        <w:t>.000) se i</w:t>
      </w:r>
      <w:r w:rsidR="008A366A" w:rsidRPr="008A366A">
        <w:rPr>
          <w:rFonts w:ascii="Arial" w:eastAsia="Times New Roman" w:hAnsi="Arial" w:cs="Arial"/>
          <w:sz w:val="24"/>
          <w:szCs w:val="24"/>
          <w:lang w:eastAsia="es-ES"/>
        </w:rPr>
        <w:t xml:space="preserve">mpuso </w:t>
      </w:r>
      <w:r w:rsidR="00A73037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782465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C2355">
        <w:rPr>
          <w:rFonts w:ascii="Arial" w:eastAsia="Times New Roman" w:hAnsi="Arial" w:cs="Arial"/>
          <w:sz w:val="24"/>
          <w:szCs w:val="24"/>
          <w:lang w:eastAsia="es-ES"/>
        </w:rPr>
        <w:t>,3</w:t>
      </w:r>
      <w:r w:rsidR="00A73037">
        <w:rPr>
          <w:rFonts w:ascii="Arial" w:eastAsia="Times New Roman" w:hAnsi="Arial" w:cs="Arial"/>
          <w:sz w:val="24"/>
          <w:szCs w:val="24"/>
          <w:lang w:eastAsia="es-ES"/>
        </w:rPr>
        <w:t xml:space="preserve"> punto</w:t>
      </w:r>
      <w:r w:rsidR="00DC2355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A73037">
        <w:rPr>
          <w:rFonts w:ascii="Arial" w:eastAsia="Times New Roman" w:hAnsi="Arial" w:cs="Arial"/>
          <w:sz w:val="24"/>
          <w:szCs w:val="24"/>
          <w:lang w:eastAsia="es-ES"/>
        </w:rPr>
        <w:t xml:space="preserve"> a la oferta de </w:t>
      </w:r>
      <w:r w:rsidR="002D55A8">
        <w:rPr>
          <w:rFonts w:ascii="Arial" w:eastAsia="Times New Roman" w:hAnsi="Arial" w:cs="Arial"/>
          <w:sz w:val="24"/>
          <w:szCs w:val="24"/>
          <w:lang w:eastAsia="es-ES"/>
        </w:rPr>
        <w:t xml:space="preserve">su inmediato competidor </w:t>
      </w:r>
      <w:r w:rsidR="00A73037">
        <w:rPr>
          <w:rFonts w:ascii="Arial" w:eastAsia="Times New Roman" w:hAnsi="Arial" w:cs="Arial"/>
          <w:sz w:val="24"/>
          <w:szCs w:val="24"/>
          <w:lang w:eastAsia="es-ES"/>
        </w:rPr>
        <w:t>en su franja (1</w:t>
      </w:r>
      <w:r w:rsidR="00782465">
        <w:rPr>
          <w:rFonts w:ascii="Arial" w:eastAsia="Times New Roman" w:hAnsi="Arial" w:cs="Arial"/>
          <w:sz w:val="24"/>
          <w:szCs w:val="24"/>
          <w:lang w:eastAsia="es-ES"/>
        </w:rPr>
        <w:t>6,</w:t>
      </w:r>
      <w:r w:rsidR="00A73037">
        <w:rPr>
          <w:rFonts w:ascii="Arial" w:eastAsia="Times New Roman" w:hAnsi="Arial" w:cs="Arial"/>
          <w:sz w:val="24"/>
          <w:szCs w:val="24"/>
          <w:lang w:eastAsia="es-ES"/>
        </w:rPr>
        <w:t>7%</w:t>
      </w:r>
      <w:r w:rsidR="00044BF1">
        <w:rPr>
          <w:rFonts w:ascii="Arial" w:eastAsia="Times New Roman" w:hAnsi="Arial" w:cs="Arial"/>
          <w:sz w:val="24"/>
          <w:szCs w:val="24"/>
          <w:lang w:eastAsia="es-ES"/>
        </w:rPr>
        <w:t xml:space="preserve"> y 1.465.000</w:t>
      </w:r>
      <w:r w:rsidR="00A73037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8A366A" w:rsidRPr="008A366A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DC7879" w:rsidRDefault="00DC7879" w:rsidP="002E0E9E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E6916" w:rsidRDefault="00DC7879" w:rsidP="002E0E9E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C7879">
        <w:rPr>
          <w:rFonts w:ascii="Arial" w:eastAsia="Times New Roman" w:hAnsi="Arial" w:cs="Arial"/>
          <w:b/>
          <w:sz w:val="24"/>
          <w:szCs w:val="24"/>
          <w:lang w:eastAsia="es-ES"/>
        </w:rPr>
        <w:t>Informativos Telecinco 21 h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(18,</w:t>
      </w:r>
      <w:r w:rsidR="007C0CD8">
        <w:rPr>
          <w:rFonts w:ascii="Arial" w:eastAsia="Times New Roman" w:hAnsi="Arial" w:cs="Arial"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sz w:val="24"/>
          <w:szCs w:val="24"/>
          <w:lang w:eastAsia="es-ES"/>
        </w:rPr>
        <w:t>% y 1.9</w:t>
      </w:r>
      <w:r w:rsidR="007C0CD8">
        <w:rPr>
          <w:rFonts w:ascii="Arial" w:eastAsia="Times New Roman" w:hAnsi="Arial" w:cs="Arial"/>
          <w:sz w:val="24"/>
          <w:szCs w:val="24"/>
          <w:lang w:eastAsia="es-ES"/>
        </w:rPr>
        <w:t>45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.000) </w:t>
      </w:r>
      <w:r w:rsidR="007C0CD8">
        <w:rPr>
          <w:rFonts w:ascii="Arial" w:eastAsia="Times New Roman" w:hAnsi="Arial" w:cs="Arial"/>
          <w:sz w:val="24"/>
          <w:szCs w:val="24"/>
          <w:lang w:eastAsia="es-ES"/>
        </w:rPr>
        <w:t>fue la oferta informativa líder del jueves con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74550">
        <w:rPr>
          <w:rFonts w:ascii="Arial" w:eastAsia="Times New Roman" w:hAnsi="Arial" w:cs="Arial"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puntos </w:t>
      </w:r>
      <w:r w:rsidR="00D74550">
        <w:rPr>
          <w:rFonts w:ascii="Arial" w:eastAsia="Times New Roman" w:hAnsi="Arial" w:cs="Arial"/>
          <w:sz w:val="24"/>
          <w:szCs w:val="24"/>
          <w:lang w:eastAsia="es-ES"/>
        </w:rPr>
        <w:t>de ventaja sobre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Antena 3 Noticias 2 (1</w:t>
      </w:r>
      <w:r w:rsidR="00D74550">
        <w:rPr>
          <w:rFonts w:ascii="Arial" w:eastAsia="Times New Roman" w:hAnsi="Arial" w:cs="Arial"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74550">
        <w:rPr>
          <w:rFonts w:ascii="Arial" w:eastAsia="Times New Roman" w:hAnsi="Arial" w:cs="Arial"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sz w:val="24"/>
          <w:szCs w:val="24"/>
          <w:lang w:eastAsia="es-ES"/>
        </w:rPr>
        <w:t>% y 1.</w:t>
      </w:r>
      <w:r w:rsidR="00D74550">
        <w:rPr>
          <w:rFonts w:ascii="Arial" w:eastAsia="Times New Roman" w:hAnsi="Arial" w:cs="Arial"/>
          <w:sz w:val="24"/>
          <w:szCs w:val="24"/>
          <w:lang w:eastAsia="es-ES"/>
        </w:rPr>
        <w:t>401</w:t>
      </w:r>
      <w:r>
        <w:rPr>
          <w:rFonts w:ascii="Arial" w:eastAsia="Times New Roman" w:hAnsi="Arial" w:cs="Arial"/>
          <w:sz w:val="24"/>
          <w:szCs w:val="24"/>
          <w:lang w:eastAsia="es-ES"/>
        </w:rPr>
        <w:t>.000</w:t>
      </w:r>
      <w:r w:rsidR="00D74550">
        <w:rPr>
          <w:rFonts w:ascii="Arial" w:eastAsia="Times New Roman" w:hAnsi="Arial" w:cs="Arial"/>
          <w:sz w:val="24"/>
          <w:szCs w:val="24"/>
          <w:lang w:eastAsia="es-ES"/>
        </w:rPr>
        <w:t>).</w:t>
      </w:r>
    </w:p>
    <w:p w:rsidR="00D74550" w:rsidRDefault="00D74550" w:rsidP="002E0E9E">
      <w:pPr>
        <w:spacing w:after="0" w:line="240" w:lineRule="auto"/>
        <w:ind w:right="-567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8A366A" w:rsidRDefault="008A366A" w:rsidP="002E0E9E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Como resultado, </w:t>
      </w:r>
      <w:r w:rsidRPr="004E215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Telecinco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fue </w:t>
      </w:r>
      <w:r w:rsidRPr="004E215F">
        <w:rPr>
          <w:rFonts w:ascii="Arial" w:eastAsia="Times New Roman" w:hAnsi="Arial" w:cs="Arial"/>
          <w:b/>
          <w:sz w:val="24"/>
          <w:szCs w:val="24"/>
          <w:lang w:eastAsia="es-ES"/>
        </w:rPr>
        <w:t>líder del día (</w:t>
      </w:r>
      <w:r w:rsidR="00D74550">
        <w:rPr>
          <w:rFonts w:ascii="Arial" w:eastAsia="Times New Roman" w:hAnsi="Arial" w:cs="Arial"/>
          <w:b/>
          <w:sz w:val="24"/>
          <w:szCs w:val="24"/>
          <w:lang w:eastAsia="es-ES"/>
        </w:rPr>
        <w:t>20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D74550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Pr="004E215F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AA7647" w:rsidRPr="00AA7647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8E073D">
        <w:rPr>
          <w:rFonts w:ascii="Arial" w:eastAsia="Times New Roman" w:hAnsi="Arial" w:cs="Arial"/>
          <w:sz w:val="24"/>
          <w:szCs w:val="24"/>
          <w:lang w:eastAsia="es-ES"/>
        </w:rPr>
        <w:t xml:space="preserve"> estableciendo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una ventaja de </w:t>
      </w:r>
      <w:r w:rsidR="00D74550">
        <w:rPr>
          <w:rFonts w:ascii="Arial" w:eastAsia="Times New Roman" w:hAnsi="Arial" w:cs="Arial"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74550">
        <w:rPr>
          <w:rFonts w:ascii="Arial" w:eastAsia="Times New Roman" w:hAnsi="Arial" w:cs="Arial"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puntos sobre </w:t>
      </w:r>
      <w:r w:rsidRPr="00890F05">
        <w:rPr>
          <w:rFonts w:ascii="Arial" w:eastAsia="Times New Roman" w:hAnsi="Arial" w:cs="Arial"/>
          <w:sz w:val="24"/>
          <w:szCs w:val="24"/>
          <w:lang w:eastAsia="es-ES"/>
        </w:rPr>
        <w:t>Antena 3 (1</w:t>
      </w:r>
      <w:r w:rsidR="00E97C56"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Pr="00890F0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74550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Pr="00890F05">
        <w:rPr>
          <w:rFonts w:ascii="Arial" w:eastAsia="Times New Roman" w:hAnsi="Arial" w:cs="Arial"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Pr="005A2A9C">
        <w:rPr>
          <w:rFonts w:ascii="Arial" w:eastAsia="Times New Roman" w:hAnsi="Arial" w:cs="Arial"/>
          <w:sz w:val="24"/>
          <w:szCs w:val="24"/>
          <w:lang w:eastAsia="es-ES"/>
        </w:rPr>
        <w:t xml:space="preserve">Se impuso en </w:t>
      </w:r>
      <w:r w:rsidR="00C71DB0">
        <w:rPr>
          <w:rFonts w:ascii="Arial" w:eastAsia="Times New Roman" w:hAnsi="Arial" w:cs="Arial"/>
          <w:sz w:val="24"/>
          <w:szCs w:val="24"/>
          <w:lang w:eastAsia="es-ES"/>
        </w:rPr>
        <w:t xml:space="preserve">todas </w:t>
      </w:r>
      <w:r w:rsidRPr="005A2A9C">
        <w:rPr>
          <w:rFonts w:ascii="Arial" w:eastAsia="Times New Roman" w:hAnsi="Arial" w:cs="Arial"/>
          <w:sz w:val="24"/>
          <w:szCs w:val="24"/>
          <w:lang w:eastAsia="es-ES"/>
        </w:rPr>
        <w:t>las franjas</w:t>
      </w:r>
      <w:r w:rsidR="00C71DB0"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Pr="005A2A9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daytime</w:t>
      </w:r>
      <w:proofErr w:type="spellEnd"/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D74550">
        <w:rPr>
          <w:rFonts w:ascii="Arial" w:eastAsia="Times New Roman" w:hAnsi="Arial" w:cs="Arial"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74550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%), mañana (</w:t>
      </w:r>
      <w:r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D74550">
        <w:rPr>
          <w:rFonts w:ascii="Arial" w:eastAsia="Times New Roman" w:hAnsi="Arial" w:cs="Arial"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74550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%), </w:t>
      </w:r>
      <w:r w:rsidR="00C71DB0">
        <w:rPr>
          <w:rFonts w:ascii="Arial" w:eastAsia="Times New Roman" w:hAnsi="Arial" w:cs="Arial"/>
          <w:sz w:val="24"/>
          <w:szCs w:val="24"/>
          <w:lang w:eastAsia="es-ES"/>
        </w:rPr>
        <w:t xml:space="preserve">sobremesa (13,1%), 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tarde (</w:t>
      </w:r>
      <w:r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D74550">
        <w:rPr>
          <w:rFonts w:ascii="Arial" w:eastAsia="Times New Roman" w:hAnsi="Arial" w:cs="Arial"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74550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prime time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74550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A73037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74550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late </w:t>
      </w:r>
      <w:proofErr w:type="spellStart"/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night</w:t>
      </w:r>
      <w:proofErr w:type="spellEnd"/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D74550">
        <w:rPr>
          <w:rFonts w:ascii="Arial" w:eastAsia="Times New Roman" w:hAnsi="Arial" w:cs="Arial"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74550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También fue la televisión más vista 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en el </w:t>
      </w:r>
      <w:proofErr w:type="gramStart"/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target</w:t>
      </w:r>
      <w:proofErr w:type="gramEnd"/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comercial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del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total día (</w:t>
      </w:r>
      <w:r w:rsidR="00AA7647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E97C56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8B76F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71DB0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%), </w:t>
      </w:r>
      <w:proofErr w:type="spellStart"/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daytime</w:t>
      </w:r>
      <w:proofErr w:type="spellEnd"/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A73037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AA7647">
        <w:rPr>
          <w:rFonts w:ascii="Arial" w:eastAsia="Times New Roman" w:hAnsi="Arial" w:cs="Arial"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71DB0">
        <w:rPr>
          <w:rFonts w:ascii="Arial" w:eastAsia="Times New Roman" w:hAnsi="Arial" w:cs="Arial"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prime time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E97C5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C71DB0">
        <w:rPr>
          <w:rFonts w:ascii="Arial" w:eastAsia="Times New Roman" w:hAnsi="Arial" w:cs="Arial"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71DB0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%).</w:t>
      </w:r>
    </w:p>
    <w:p w:rsidR="00370E3B" w:rsidRDefault="00370E3B" w:rsidP="00320E4C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61B88" w:rsidRDefault="00E61B88" w:rsidP="002E0E9E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742992" w:rsidRPr="00EA7847" w:rsidRDefault="00742992" w:rsidP="002E0E9E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  <w:r w:rsidRPr="00EA7847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>Factoría de Ficción (</w:t>
      </w:r>
      <w:r w:rsidR="005011AA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>3</w:t>
      </w:r>
      <w:r w:rsidRPr="00EA7847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>,</w:t>
      </w:r>
      <w:r w:rsidR="005011AA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>3</w:t>
      </w:r>
      <w:r w:rsidRPr="00EA7847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%) </w:t>
      </w:r>
      <w:r w:rsidR="001A387B" w:rsidRPr="00EA7847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>canal temático líder del día</w:t>
      </w:r>
    </w:p>
    <w:p w:rsidR="001A387B" w:rsidRDefault="001A387B" w:rsidP="002E0E9E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011AA" w:rsidRPr="001A387B" w:rsidRDefault="001A387B" w:rsidP="002E0E9E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1A387B">
        <w:rPr>
          <w:rFonts w:ascii="Arial" w:eastAsia="Times New Roman" w:hAnsi="Arial" w:cs="Arial"/>
          <w:b/>
          <w:sz w:val="24"/>
          <w:szCs w:val="24"/>
          <w:lang w:eastAsia="es-ES"/>
        </w:rPr>
        <w:t>‘La que se avecina’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011AA">
        <w:rPr>
          <w:rFonts w:ascii="Arial" w:eastAsia="Times New Roman" w:hAnsi="Arial" w:cs="Arial"/>
          <w:sz w:val="24"/>
          <w:szCs w:val="24"/>
          <w:lang w:eastAsia="es-ES"/>
        </w:rPr>
        <w:t>(4,5% y 517.000)</w:t>
      </w:r>
      <w:r w:rsidR="00A4118B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5011AA">
        <w:rPr>
          <w:rFonts w:ascii="Arial" w:eastAsia="Times New Roman" w:hAnsi="Arial" w:cs="Arial"/>
          <w:sz w:val="24"/>
          <w:szCs w:val="24"/>
          <w:lang w:eastAsia="es-ES"/>
        </w:rPr>
        <w:t>la película</w:t>
      </w:r>
      <w:r w:rsidR="005011AA" w:rsidRPr="005011A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 ‘Espías’ </w:t>
      </w:r>
      <w:r w:rsidR="005011AA" w:rsidRPr="005011AA">
        <w:rPr>
          <w:rFonts w:ascii="Arial" w:eastAsia="Times New Roman" w:hAnsi="Arial" w:cs="Arial"/>
          <w:bCs/>
          <w:sz w:val="24"/>
          <w:szCs w:val="24"/>
          <w:lang w:eastAsia="es-ES"/>
        </w:rPr>
        <w:t>(3,4% y 407.000)</w:t>
      </w:r>
      <w:r w:rsidR="00A4118B" w:rsidRPr="00A4118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4118B">
        <w:rPr>
          <w:rFonts w:ascii="Arial" w:eastAsia="Times New Roman" w:hAnsi="Arial" w:cs="Arial"/>
          <w:sz w:val="24"/>
          <w:szCs w:val="24"/>
          <w:lang w:eastAsia="es-ES"/>
        </w:rPr>
        <w:t>fue</w:t>
      </w:r>
      <w:r w:rsidR="00A4118B">
        <w:rPr>
          <w:rFonts w:ascii="Arial" w:eastAsia="Times New Roman" w:hAnsi="Arial" w:cs="Arial"/>
          <w:sz w:val="24"/>
          <w:szCs w:val="24"/>
          <w:lang w:eastAsia="es-ES"/>
        </w:rPr>
        <w:t>ron</w:t>
      </w:r>
      <w:r w:rsidR="00A4118B">
        <w:rPr>
          <w:rFonts w:ascii="Arial" w:eastAsia="Times New Roman" w:hAnsi="Arial" w:cs="Arial"/>
          <w:sz w:val="24"/>
          <w:szCs w:val="24"/>
          <w:lang w:eastAsia="es-ES"/>
        </w:rPr>
        <w:t xml:space="preserve"> lo</w:t>
      </w:r>
      <w:r w:rsidR="00A4118B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A4118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4118B">
        <w:rPr>
          <w:rFonts w:ascii="Arial" w:eastAsia="Times New Roman" w:hAnsi="Arial" w:cs="Arial"/>
          <w:sz w:val="24"/>
          <w:szCs w:val="24"/>
          <w:lang w:eastAsia="es-ES"/>
        </w:rPr>
        <w:t xml:space="preserve">espacios </w:t>
      </w:r>
      <w:r w:rsidR="00A4118B">
        <w:rPr>
          <w:rFonts w:ascii="Arial" w:eastAsia="Times New Roman" w:hAnsi="Arial" w:cs="Arial"/>
          <w:sz w:val="24"/>
          <w:szCs w:val="24"/>
          <w:lang w:eastAsia="es-ES"/>
        </w:rPr>
        <w:t>más visto</w:t>
      </w:r>
      <w:r w:rsidR="00A4118B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A4118B">
        <w:rPr>
          <w:rFonts w:ascii="Arial" w:eastAsia="Times New Roman" w:hAnsi="Arial" w:cs="Arial"/>
          <w:sz w:val="24"/>
          <w:szCs w:val="24"/>
          <w:lang w:eastAsia="es-ES"/>
        </w:rPr>
        <w:t xml:space="preserve"> del jueves en estos canales</w:t>
      </w:r>
      <w:r w:rsidR="00A4118B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sectPr w:rsidR="005011AA" w:rsidRPr="001A387B" w:rsidSect="00E6114A">
      <w:footerReference w:type="default" r:id="rId11"/>
      <w:pgSz w:w="11906" w:h="16838"/>
      <w:pgMar w:top="1417" w:right="1701" w:bottom="85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1456"/>
    <w:multiLevelType w:val="hybridMultilevel"/>
    <w:tmpl w:val="A544A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00BC9"/>
    <w:multiLevelType w:val="hybridMultilevel"/>
    <w:tmpl w:val="9EEE9C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201B6"/>
    <w:rsid w:val="00031C93"/>
    <w:rsid w:val="00044BF1"/>
    <w:rsid w:val="000479FA"/>
    <w:rsid w:val="00070F00"/>
    <w:rsid w:val="000827A5"/>
    <w:rsid w:val="00091DBD"/>
    <w:rsid w:val="000A16A5"/>
    <w:rsid w:val="000C0234"/>
    <w:rsid w:val="000D085F"/>
    <w:rsid w:val="000D5681"/>
    <w:rsid w:val="000D5D85"/>
    <w:rsid w:val="000E6AE2"/>
    <w:rsid w:val="000E7B76"/>
    <w:rsid w:val="000F0F74"/>
    <w:rsid w:val="001026A9"/>
    <w:rsid w:val="00107EA3"/>
    <w:rsid w:val="0011537F"/>
    <w:rsid w:val="00140F31"/>
    <w:rsid w:val="0014163C"/>
    <w:rsid w:val="00157875"/>
    <w:rsid w:val="0016295E"/>
    <w:rsid w:val="00174A49"/>
    <w:rsid w:val="00177713"/>
    <w:rsid w:val="001A19CF"/>
    <w:rsid w:val="001A387B"/>
    <w:rsid w:val="001C3BD2"/>
    <w:rsid w:val="001C72E7"/>
    <w:rsid w:val="001D7F46"/>
    <w:rsid w:val="002421CD"/>
    <w:rsid w:val="002426E6"/>
    <w:rsid w:val="00242B3B"/>
    <w:rsid w:val="002516E8"/>
    <w:rsid w:val="00252CF8"/>
    <w:rsid w:val="002948B6"/>
    <w:rsid w:val="002B5A29"/>
    <w:rsid w:val="002B668A"/>
    <w:rsid w:val="002C4DFC"/>
    <w:rsid w:val="002C6DAD"/>
    <w:rsid w:val="002D55A8"/>
    <w:rsid w:val="002E0E9E"/>
    <w:rsid w:val="003005B8"/>
    <w:rsid w:val="003164DB"/>
    <w:rsid w:val="0031670D"/>
    <w:rsid w:val="00320E4C"/>
    <w:rsid w:val="00324271"/>
    <w:rsid w:val="0032471C"/>
    <w:rsid w:val="00325D32"/>
    <w:rsid w:val="00326DF4"/>
    <w:rsid w:val="00343358"/>
    <w:rsid w:val="00362494"/>
    <w:rsid w:val="00370E3B"/>
    <w:rsid w:val="00371143"/>
    <w:rsid w:val="003931E0"/>
    <w:rsid w:val="003A1AE7"/>
    <w:rsid w:val="003C50DD"/>
    <w:rsid w:val="003D01D5"/>
    <w:rsid w:val="003D53DE"/>
    <w:rsid w:val="003D657F"/>
    <w:rsid w:val="003D684E"/>
    <w:rsid w:val="003E10D1"/>
    <w:rsid w:val="003E5E96"/>
    <w:rsid w:val="00400E98"/>
    <w:rsid w:val="004035E3"/>
    <w:rsid w:val="00404C9F"/>
    <w:rsid w:val="00431306"/>
    <w:rsid w:val="00431BC0"/>
    <w:rsid w:val="004440D7"/>
    <w:rsid w:val="00457FA4"/>
    <w:rsid w:val="00463A06"/>
    <w:rsid w:val="004666F5"/>
    <w:rsid w:val="00466C5B"/>
    <w:rsid w:val="00493AB7"/>
    <w:rsid w:val="00495F23"/>
    <w:rsid w:val="00496277"/>
    <w:rsid w:val="004A7E43"/>
    <w:rsid w:val="004C5190"/>
    <w:rsid w:val="004D0E76"/>
    <w:rsid w:val="004E1455"/>
    <w:rsid w:val="004E215F"/>
    <w:rsid w:val="004E6916"/>
    <w:rsid w:val="005011AA"/>
    <w:rsid w:val="005074C1"/>
    <w:rsid w:val="00511A0F"/>
    <w:rsid w:val="005614A2"/>
    <w:rsid w:val="00563B61"/>
    <w:rsid w:val="00581771"/>
    <w:rsid w:val="005923ED"/>
    <w:rsid w:val="00597FED"/>
    <w:rsid w:val="005A2A9C"/>
    <w:rsid w:val="005C7DE3"/>
    <w:rsid w:val="005D6044"/>
    <w:rsid w:val="00612F4A"/>
    <w:rsid w:val="0061380F"/>
    <w:rsid w:val="00622499"/>
    <w:rsid w:val="006277FB"/>
    <w:rsid w:val="00630151"/>
    <w:rsid w:val="0063331D"/>
    <w:rsid w:val="006401BD"/>
    <w:rsid w:val="006502A2"/>
    <w:rsid w:val="00661207"/>
    <w:rsid w:val="0066131B"/>
    <w:rsid w:val="00662B33"/>
    <w:rsid w:val="006808AA"/>
    <w:rsid w:val="00685457"/>
    <w:rsid w:val="00691DCC"/>
    <w:rsid w:val="006A5C55"/>
    <w:rsid w:val="006C17DD"/>
    <w:rsid w:val="006C721F"/>
    <w:rsid w:val="006F72D0"/>
    <w:rsid w:val="007047B5"/>
    <w:rsid w:val="00705B08"/>
    <w:rsid w:val="0071090B"/>
    <w:rsid w:val="00717BB1"/>
    <w:rsid w:val="00736FB0"/>
    <w:rsid w:val="00742992"/>
    <w:rsid w:val="0074516F"/>
    <w:rsid w:val="00751FAA"/>
    <w:rsid w:val="00766D09"/>
    <w:rsid w:val="007720F5"/>
    <w:rsid w:val="00774349"/>
    <w:rsid w:val="007756BD"/>
    <w:rsid w:val="00781AF7"/>
    <w:rsid w:val="00782465"/>
    <w:rsid w:val="00786425"/>
    <w:rsid w:val="00791E1C"/>
    <w:rsid w:val="00791EDB"/>
    <w:rsid w:val="007943A7"/>
    <w:rsid w:val="007A5997"/>
    <w:rsid w:val="007B22E6"/>
    <w:rsid w:val="007C0CD8"/>
    <w:rsid w:val="007E46E9"/>
    <w:rsid w:val="007F15BC"/>
    <w:rsid w:val="007F634E"/>
    <w:rsid w:val="00814888"/>
    <w:rsid w:val="00833505"/>
    <w:rsid w:val="008365B5"/>
    <w:rsid w:val="00844C63"/>
    <w:rsid w:val="008461AB"/>
    <w:rsid w:val="00847F27"/>
    <w:rsid w:val="00853B37"/>
    <w:rsid w:val="008560D1"/>
    <w:rsid w:val="00861550"/>
    <w:rsid w:val="00877A3E"/>
    <w:rsid w:val="00885947"/>
    <w:rsid w:val="00890F05"/>
    <w:rsid w:val="008943EC"/>
    <w:rsid w:val="008A366A"/>
    <w:rsid w:val="008A51AE"/>
    <w:rsid w:val="008B72B0"/>
    <w:rsid w:val="008B76F1"/>
    <w:rsid w:val="008E073D"/>
    <w:rsid w:val="008F244C"/>
    <w:rsid w:val="009211C4"/>
    <w:rsid w:val="009254AE"/>
    <w:rsid w:val="00952E8D"/>
    <w:rsid w:val="00966776"/>
    <w:rsid w:val="00970A89"/>
    <w:rsid w:val="00970AB5"/>
    <w:rsid w:val="009831C4"/>
    <w:rsid w:val="00986EFA"/>
    <w:rsid w:val="00991499"/>
    <w:rsid w:val="009A4F81"/>
    <w:rsid w:val="009A6685"/>
    <w:rsid w:val="009B0A54"/>
    <w:rsid w:val="009E36C0"/>
    <w:rsid w:val="009E5CCF"/>
    <w:rsid w:val="009F1758"/>
    <w:rsid w:val="00A40667"/>
    <w:rsid w:val="00A4118B"/>
    <w:rsid w:val="00A546F9"/>
    <w:rsid w:val="00A54E8D"/>
    <w:rsid w:val="00A606AC"/>
    <w:rsid w:val="00A73037"/>
    <w:rsid w:val="00AA4333"/>
    <w:rsid w:val="00AA7647"/>
    <w:rsid w:val="00AB0BC7"/>
    <w:rsid w:val="00AC0D82"/>
    <w:rsid w:val="00AC1D44"/>
    <w:rsid w:val="00AD1F04"/>
    <w:rsid w:val="00AD478B"/>
    <w:rsid w:val="00AD4D46"/>
    <w:rsid w:val="00AE009F"/>
    <w:rsid w:val="00AE1A82"/>
    <w:rsid w:val="00AE56D6"/>
    <w:rsid w:val="00AF4996"/>
    <w:rsid w:val="00AF76D9"/>
    <w:rsid w:val="00B108BD"/>
    <w:rsid w:val="00B21100"/>
    <w:rsid w:val="00B23904"/>
    <w:rsid w:val="00B41F09"/>
    <w:rsid w:val="00B44C26"/>
    <w:rsid w:val="00B50D90"/>
    <w:rsid w:val="00B7254A"/>
    <w:rsid w:val="00B820CD"/>
    <w:rsid w:val="00BA5700"/>
    <w:rsid w:val="00BB5601"/>
    <w:rsid w:val="00BD613C"/>
    <w:rsid w:val="00BE13CE"/>
    <w:rsid w:val="00C028BF"/>
    <w:rsid w:val="00C1400D"/>
    <w:rsid w:val="00C153C2"/>
    <w:rsid w:val="00C175F6"/>
    <w:rsid w:val="00C418AF"/>
    <w:rsid w:val="00C61DCE"/>
    <w:rsid w:val="00C622CA"/>
    <w:rsid w:val="00C66455"/>
    <w:rsid w:val="00C71DB0"/>
    <w:rsid w:val="00C71EA6"/>
    <w:rsid w:val="00C746AC"/>
    <w:rsid w:val="00C8363C"/>
    <w:rsid w:val="00CA28B2"/>
    <w:rsid w:val="00CA5E59"/>
    <w:rsid w:val="00CC3752"/>
    <w:rsid w:val="00CF492C"/>
    <w:rsid w:val="00CF4CF9"/>
    <w:rsid w:val="00D41EA6"/>
    <w:rsid w:val="00D5369C"/>
    <w:rsid w:val="00D56088"/>
    <w:rsid w:val="00D74550"/>
    <w:rsid w:val="00D77F14"/>
    <w:rsid w:val="00D856A9"/>
    <w:rsid w:val="00DC2355"/>
    <w:rsid w:val="00DC7879"/>
    <w:rsid w:val="00DF46FE"/>
    <w:rsid w:val="00DF79B1"/>
    <w:rsid w:val="00E34E50"/>
    <w:rsid w:val="00E408CD"/>
    <w:rsid w:val="00E50C6C"/>
    <w:rsid w:val="00E53601"/>
    <w:rsid w:val="00E546B9"/>
    <w:rsid w:val="00E6114A"/>
    <w:rsid w:val="00E61B88"/>
    <w:rsid w:val="00E6352E"/>
    <w:rsid w:val="00E672A8"/>
    <w:rsid w:val="00E700C8"/>
    <w:rsid w:val="00E869DB"/>
    <w:rsid w:val="00E97C56"/>
    <w:rsid w:val="00EA3A71"/>
    <w:rsid w:val="00EA7847"/>
    <w:rsid w:val="00EB0281"/>
    <w:rsid w:val="00EC60B8"/>
    <w:rsid w:val="00EC7823"/>
    <w:rsid w:val="00EE714F"/>
    <w:rsid w:val="00F12401"/>
    <w:rsid w:val="00F21327"/>
    <w:rsid w:val="00F253D2"/>
    <w:rsid w:val="00F26121"/>
    <w:rsid w:val="00F27A50"/>
    <w:rsid w:val="00F37358"/>
    <w:rsid w:val="00F40421"/>
    <w:rsid w:val="00F46FE1"/>
    <w:rsid w:val="00F517CF"/>
    <w:rsid w:val="00F86580"/>
    <w:rsid w:val="00FA16B6"/>
    <w:rsid w:val="00FA2C32"/>
    <w:rsid w:val="00FB280E"/>
    <w:rsid w:val="00FC319C"/>
    <w:rsid w:val="00FC501B"/>
    <w:rsid w:val="00FC6063"/>
    <w:rsid w:val="00FC776B"/>
    <w:rsid w:val="00FD23F2"/>
    <w:rsid w:val="00FF2790"/>
    <w:rsid w:val="00FF357C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4EE01B6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040C2-D8AB-473F-B3F5-615FA3D97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16</cp:revision>
  <cp:lastPrinted>2019-07-12T09:47:00Z</cp:lastPrinted>
  <dcterms:created xsi:type="dcterms:W3CDTF">2019-07-12T08:24:00Z</dcterms:created>
  <dcterms:modified xsi:type="dcterms:W3CDTF">2019-07-12T10:22:00Z</dcterms:modified>
</cp:coreProperties>
</file>