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69C19B6C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1A832FF4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9EF1C" w14:textId="77777777" w:rsidR="00EC31D9" w:rsidRDefault="00EC31D9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4F5610EB" w14:textId="09838B67" w:rsidR="00B23904" w:rsidRPr="00EC31D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64EB" w:rsidRPr="00EC31D9">
        <w:rPr>
          <w:rFonts w:ascii="Arial" w:eastAsia="Times New Roman" w:hAnsi="Arial" w:cs="Arial"/>
          <w:sz w:val="24"/>
          <w:szCs w:val="24"/>
          <w:lang w:eastAsia="es-ES"/>
        </w:rPr>
        <w:t>7 de junio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0ECD6A6" w14:textId="77777777" w:rsidR="00EC31D9" w:rsidRPr="00EC31D9" w:rsidRDefault="00EC31D9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24"/>
          <w:szCs w:val="24"/>
          <w:lang w:eastAsia="es-ES"/>
        </w:rPr>
      </w:pPr>
    </w:p>
    <w:p w14:paraId="5720E5F3" w14:textId="787462AE" w:rsidR="00B23904" w:rsidRPr="00EC31D9" w:rsidRDefault="00FE7628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 xml:space="preserve">La clasificación </w:t>
      </w:r>
      <w:r w:rsidR="00841F0E" w:rsidRPr="00EC31D9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>para la Euro 2020</w:t>
      </w:r>
      <w:r w:rsidR="00592796" w:rsidRPr="00EC31D9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 xml:space="preserve"> se juega </w:t>
      </w:r>
      <w:r w:rsidR="00841F0E" w:rsidRPr="00EC31D9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 xml:space="preserve">en Cuatro y Be </w:t>
      </w:r>
      <w:proofErr w:type="spellStart"/>
      <w:r w:rsidR="00841F0E" w:rsidRPr="00EC31D9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>Mad</w:t>
      </w:r>
      <w:proofErr w:type="spellEnd"/>
    </w:p>
    <w:p w14:paraId="355CE424" w14:textId="1F921B5C" w:rsidR="002C2E8C" w:rsidRPr="00EC31D9" w:rsidRDefault="002C2E8C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F8EB09" w14:textId="0DE23E19" w:rsidR="00841F0E" w:rsidRPr="00EC31D9" w:rsidRDefault="00841F0E" w:rsidP="00EC31D9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sábado, las selecciones de Croacia y Gales se enfrentarán en Be </w:t>
      </w:r>
      <w:proofErr w:type="spellStart"/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(15:00h</w:t>
      </w:r>
      <w:r w:rsidR="00FE762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mientras que </w:t>
      </w:r>
      <w:r w:rsidR="00FE762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uatro ofrecerá el choque entre Turquía y Francia (20:45h</w:t>
      </w:r>
      <w:r w:rsidR="00FE762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1BDC234" w14:textId="3B74F20A" w:rsidR="00841F0E" w:rsidRPr="00EC31D9" w:rsidRDefault="00FE7628" w:rsidP="00EC31D9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martes </w:t>
      </w:r>
      <w:bookmarkStart w:id="1" w:name="_Hlk10742953"/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 </w:t>
      </w:r>
      <w:proofErr w:type="spellStart"/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emitirá el encuentro Azerba</w:t>
      </w:r>
      <w:r w:rsidR="00EC31D9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iyán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-Eslova</w:t>
      </w:r>
      <w:r w:rsidR="00EC31D9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quia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4075E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18:00h</w:t>
      </w:r>
      <w:r w:rsidR="0004075E">
        <w:rPr>
          <w:rFonts w:ascii="Arial" w:eastAsia="Times New Roman" w:hAnsi="Arial" w:cs="Arial"/>
          <w:b/>
          <w:sz w:val="24"/>
          <w:szCs w:val="24"/>
          <w:lang w:eastAsia="es-ES"/>
        </w:rPr>
        <w:t>.)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Cuatro</w:t>
      </w:r>
      <w:r w:rsidR="000407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Bélgica</w:t>
      </w:r>
      <w:r w:rsidR="0004075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Escocia</w:t>
      </w:r>
      <w:r w:rsidR="000407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04075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20:45h</w:t>
      </w:r>
      <w:r w:rsidR="0004075E">
        <w:rPr>
          <w:rFonts w:ascii="Arial" w:eastAsia="Times New Roman" w:hAnsi="Arial" w:cs="Arial"/>
          <w:b/>
          <w:sz w:val="24"/>
          <w:szCs w:val="24"/>
          <w:lang w:eastAsia="es-ES"/>
        </w:rPr>
        <w:t>.)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bookmarkEnd w:id="1"/>
    <w:p w14:paraId="665E64C8" w14:textId="6A9FB744" w:rsidR="00841F0E" w:rsidRPr="00EC31D9" w:rsidRDefault="00841F0E" w:rsidP="00EC31D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576F53" w14:textId="56BEAC1C" w:rsidR="00592796" w:rsidRPr="00EC31D9" w:rsidRDefault="00592796" w:rsidP="004D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clasificación 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>para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Euro UEFA 2020 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se sigue jugando en Mediaset España: 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mañana sábado a las 20:45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Cuatro emitirá el encuentro entre Turquía y Francia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 xml:space="preserve">combinado </w:t>
      </w:r>
      <w:r w:rsidR="00EC31D9" w:rsidRPr="00EC31D9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urco 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 xml:space="preserve">recibe 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a la actual 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ampeona del 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undo, 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 xml:space="preserve">liderada por </w:t>
      </w:r>
      <w:proofErr w:type="spellStart"/>
      <w:r w:rsidR="00CF5380" w:rsidRPr="00EC31D9">
        <w:rPr>
          <w:rFonts w:ascii="Arial" w:eastAsia="Times New Roman" w:hAnsi="Arial" w:cs="Arial"/>
          <w:sz w:val="24"/>
          <w:szCs w:val="24"/>
          <w:lang w:eastAsia="es-ES"/>
        </w:rPr>
        <w:t>Kylian</w:t>
      </w:r>
      <w:proofErr w:type="spellEnd"/>
      <w:r w:rsidR="00CF5380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F5380" w:rsidRPr="00EC31D9">
        <w:rPr>
          <w:rFonts w:ascii="Arial" w:eastAsia="Times New Roman" w:hAnsi="Arial" w:cs="Arial"/>
          <w:sz w:val="24"/>
          <w:szCs w:val="24"/>
          <w:lang w:eastAsia="es-ES"/>
        </w:rPr>
        <w:t>Mbappé</w:t>
      </w:r>
      <w:proofErr w:type="spellEnd"/>
      <w:r w:rsidR="00CF538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F5380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Antoine </w:t>
      </w:r>
      <w:proofErr w:type="spellStart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>Griezmann</w:t>
      </w:r>
      <w:proofErr w:type="spellEnd"/>
      <w:r w:rsidR="00CF538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>Raphaël</w:t>
      </w:r>
      <w:proofErr w:type="spellEnd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>Varane</w:t>
      </w:r>
      <w:proofErr w:type="spellEnd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. Previamente, </w:t>
      </w:r>
      <w:r w:rsidR="000A3DBD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a las 15:00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A3DBD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>oras</w:t>
      </w:r>
      <w:r w:rsidR="00EC31D9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A3DBD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 </w:t>
      </w:r>
      <w:proofErr w:type="spellStart"/>
      <w:r w:rsidR="000A3DBD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Ma</w:t>
      </w:r>
      <w:r w:rsidR="00EC31D9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proofErr w:type="spellEnd"/>
      <w:r w:rsidR="00EC31D9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retransmitirá el Croacia-Gales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 xml:space="preserve">, que enfrentará a la selección liderada por 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Luka </w:t>
      </w:r>
      <w:proofErr w:type="spellStart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>Modric</w:t>
      </w:r>
      <w:proofErr w:type="spellEnd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e Ivan </w:t>
      </w:r>
      <w:proofErr w:type="spellStart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>Rakiti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>c</w:t>
      </w:r>
      <w:proofErr w:type="spellEnd"/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 xml:space="preserve">con el conjunto encabezado por </w:t>
      </w:r>
      <w:r w:rsidR="000A3DBD" w:rsidRPr="00EC31D9">
        <w:rPr>
          <w:rFonts w:ascii="Arial" w:eastAsia="Times New Roman" w:hAnsi="Arial" w:cs="Arial"/>
          <w:sz w:val="24"/>
          <w:szCs w:val="24"/>
          <w:lang w:eastAsia="es-ES"/>
        </w:rPr>
        <w:t>Gareth Bale.</w:t>
      </w:r>
    </w:p>
    <w:p w14:paraId="3642EF91" w14:textId="40ED5D53" w:rsidR="000A3DBD" w:rsidRPr="00EC31D9" w:rsidRDefault="000A3DBD" w:rsidP="004D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AB9B7C" w14:textId="3D860C50" w:rsidR="00CF5380" w:rsidRDefault="000A3DBD" w:rsidP="004D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el martes 11 de junio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>, ambas cadenas ofrecerán nuevos encuentros clasificatorios para el campeonato europeo</w:t>
      </w:r>
      <w:r w:rsidR="00CF538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 </w:t>
      </w:r>
      <w:proofErr w:type="spellStart"/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emitirá el encuentro Azerba</w:t>
      </w:r>
      <w:r w:rsidR="00EC31D9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iyán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-Eslova</w:t>
      </w:r>
      <w:r w:rsidR="00EC31D9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quia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18:00 horas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y en 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Cuatro, a las 20:45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F53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jugarán Bélgica y Escocia</w:t>
      </w:r>
      <w:r w:rsidRPr="0022024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09DAF5C" w14:textId="77777777" w:rsidR="004D3C24" w:rsidRDefault="004D3C24" w:rsidP="004D3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080B32" w14:textId="26A25AE7" w:rsidR="004D3C24" w:rsidRPr="004D3C24" w:rsidRDefault="00EC31D9" w:rsidP="004D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248">
        <w:rPr>
          <w:rFonts w:ascii="Arial" w:eastAsia="Times New Roman" w:hAnsi="Arial" w:cs="Arial"/>
          <w:sz w:val="24"/>
          <w:szCs w:val="24"/>
          <w:lang w:eastAsia="es-ES"/>
        </w:rPr>
        <w:t xml:space="preserve">Todos los encuentros serán narrados </w:t>
      </w:r>
      <w:r w:rsidRPr="00220248">
        <w:rPr>
          <w:rFonts w:ascii="Arial" w:hAnsi="Arial" w:cs="Arial"/>
          <w:sz w:val="24"/>
          <w:szCs w:val="24"/>
        </w:rPr>
        <w:t>y comentadas por</w:t>
      </w:r>
      <w:r w:rsidRPr="00EC31D9">
        <w:rPr>
          <w:rFonts w:ascii="Arial" w:hAnsi="Arial" w:cs="Arial"/>
          <w:sz w:val="24"/>
          <w:szCs w:val="24"/>
        </w:rPr>
        <w:t xml:space="preserve"> </w:t>
      </w:r>
      <w:r w:rsidRPr="00EC31D9">
        <w:rPr>
          <w:rFonts w:ascii="Arial" w:hAnsi="Arial" w:cs="Arial"/>
          <w:b/>
          <w:sz w:val="24"/>
          <w:szCs w:val="24"/>
        </w:rPr>
        <w:t>el equipo de Deportes de Mediaset España</w:t>
      </w:r>
      <w:r w:rsidRPr="00C147D7">
        <w:rPr>
          <w:rFonts w:ascii="Arial" w:hAnsi="Arial" w:cs="Arial"/>
          <w:sz w:val="24"/>
          <w:szCs w:val="24"/>
        </w:rPr>
        <w:t>.</w:t>
      </w:r>
    </w:p>
    <w:p w14:paraId="153AD197" w14:textId="75DBDD76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8737BE" w14:textId="0ECBE903" w:rsidR="00841F0E" w:rsidRPr="00841F0E" w:rsidRDefault="004D3C24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31D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2DE627" wp14:editId="3FB6D65B">
            <wp:simplePos x="0" y="0"/>
            <wp:positionH relativeFrom="margin">
              <wp:align>center</wp:align>
            </wp:positionH>
            <wp:positionV relativeFrom="paragraph">
              <wp:posOffset>51037</wp:posOffset>
            </wp:positionV>
            <wp:extent cx="3084195" cy="2619375"/>
            <wp:effectExtent l="0" t="0" r="190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23C1B" w14:textId="479C13FD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21B81D" w14:textId="77777777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A0FD09" w14:textId="77777777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182D90" w14:textId="77777777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98F1B7" w14:textId="77777777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7DAB75" w14:textId="78F920F5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278743" w14:textId="31C84B77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7CF46D" w14:textId="2BA1A880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B9C055" w14:textId="00C4C4B2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144257" w14:textId="1AE2F716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41C5B2" w14:textId="5F1EAAA2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49F914" w14:textId="13A2ECB4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E5760B" w14:textId="2D495330" w:rsidR="00841F0E" w:rsidRPr="00841F0E" w:rsidRDefault="00841F0E" w:rsidP="00EC31D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41F0E" w:rsidRPr="00841F0E" w:rsidSect="00227A8D">
      <w:footerReference w:type="default" r:id="rId10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8DE"/>
    <w:multiLevelType w:val="hybridMultilevel"/>
    <w:tmpl w:val="6F20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4075E"/>
    <w:rsid w:val="000553A0"/>
    <w:rsid w:val="000A3DBD"/>
    <w:rsid w:val="000F29EF"/>
    <w:rsid w:val="00111B6E"/>
    <w:rsid w:val="001353EE"/>
    <w:rsid w:val="001958F3"/>
    <w:rsid w:val="001F3231"/>
    <w:rsid w:val="00220248"/>
    <w:rsid w:val="00227A8D"/>
    <w:rsid w:val="002324F9"/>
    <w:rsid w:val="002C2CF5"/>
    <w:rsid w:val="002C2E8C"/>
    <w:rsid w:val="00301059"/>
    <w:rsid w:val="003E05FA"/>
    <w:rsid w:val="004C0198"/>
    <w:rsid w:val="004D3C24"/>
    <w:rsid w:val="00511A0F"/>
    <w:rsid w:val="00575597"/>
    <w:rsid w:val="00592796"/>
    <w:rsid w:val="005E36D4"/>
    <w:rsid w:val="00645D03"/>
    <w:rsid w:val="006639AF"/>
    <w:rsid w:val="006A322E"/>
    <w:rsid w:val="006D6A04"/>
    <w:rsid w:val="007A0908"/>
    <w:rsid w:val="007D0BA9"/>
    <w:rsid w:val="00803207"/>
    <w:rsid w:val="00815E55"/>
    <w:rsid w:val="0082613F"/>
    <w:rsid w:val="00841F0E"/>
    <w:rsid w:val="008B04F6"/>
    <w:rsid w:val="008D1F5E"/>
    <w:rsid w:val="008D7197"/>
    <w:rsid w:val="00907E27"/>
    <w:rsid w:val="00914B28"/>
    <w:rsid w:val="009764EB"/>
    <w:rsid w:val="0098205D"/>
    <w:rsid w:val="009B203B"/>
    <w:rsid w:val="009E3B7A"/>
    <w:rsid w:val="00A53AF4"/>
    <w:rsid w:val="00AE009F"/>
    <w:rsid w:val="00B108BD"/>
    <w:rsid w:val="00B23904"/>
    <w:rsid w:val="00B503B7"/>
    <w:rsid w:val="00C147D7"/>
    <w:rsid w:val="00C364BF"/>
    <w:rsid w:val="00CA3CE1"/>
    <w:rsid w:val="00CA4B57"/>
    <w:rsid w:val="00CF4CF9"/>
    <w:rsid w:val="00CF5380"/>
    <w:rsid w:val="00D20EAB"/>
    <w:rsid w:val="00D35BBF"/>
    <w:rsid w:val="00DA0316"/>
    <w:rsid w:val="00E54524"/>
    <w:rsid w:val="00E6352E"/>
    <w:rsid w:val="00E71E6B"/>
    <w:rsid w:val="00EC31D9"/>
    <w:rsid w:val="00F44A94"/>
    <w:rsid w:val="00FB280E"/>
    <w:rsid w:val="00FC294E"/>
    <w:rsid w:val="00FE274C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DE0F-390D-47BF-B238-0D149208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2019-05-16T10:06:00Z</cp:lastPrinted>
  <dcterms:created xsi:type="dcterms:W3CDTF">2019-06-06T17:13:00Z</dcterms:created>
  <dcterms:modified xsi:type="dcterms:W3CDTF">2019-06-07T11:00:00Z</dcterms:modified>
</cp:coreProperties>
</file>