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0B513137" w:rsidR="00B108BD" w:rsidRDefault="00980002" w:rsidP="00F752FC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55548BC0">
            <wp:simplePos x="0" y="0"/>
            <wp:positionH relativeFrom="page">
              <wp:posOffset>3931285</wp:posOffset>
            </wp:positionH>
            <wp:positionV relativeFrom="margin">
              <wp:posOffset>7620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398A35" w14:textId="3577E5AD" w:rsidR="00980002" w:rsidRDefault="00980002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B2F031" w14:textId="12B5798C" w:rsidR="00980002" w:rsidRDefault="00980002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0498FE" w14:textId="77777777" w:rsidR="00980002" w:rsidRDefault="00980002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6DF3F8" w14:textId="77777777" w:rsidR="00590DB1" w:rsidRDefault="00590DB1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68D5EA95" w:rsidR="00B23904" w:rsidRPr="00B23904" w:rsidRDefault="00B23904" w:rsidP="00F752FC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7192F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691AB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D47BA3">
        <w:rPr>
          <w:rFonts w:ascii="Arial" w:eastAsia="Times New Roman" w:hAnsi="Arial" w:cs="Arial"/>
          <w:sz w:val="24"/>
          <w:szCs w:val="24"/>
          <w:lang w:eastAsia="es-ES"/>
        </w:rPr>
        <w:t xml:space="preserve">mayo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2D7BF6E2" w14:textId="77777777" w:rsidR="001B7A1C" w:rsidRPr="001E1B4C" w:rsidRDefault="001B7A1C" w:rsidP="00F752FC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14:paraId="7662A00F" w14:textId="6FEB83DB" w:rsidR="00C57EF9" w:rsidRPr="00FB280E" w:rsidRDefault="00D7192F" w:rsidP="00F752FC">
      <w:pPr>
        <w:spacing w:after="0" w:line="240" w:lineRule="auto"/>
        <w:jc w:val="center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Primer regreso a España de un concursante, mañana</w:t>
      </w:r>
      <w:r w:rsidR="002F2D3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en </w:t>
      </w:r>
      <w:r w:rsidR="00F4148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‘Supervivientes</w:t>
      </w:r>
      <w:r w:rsidR="002F2D3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2019’</w:t>
      </w:r>
    </w:p>
    <w:p w14:paraId="2DDC3403" w14:textId="77777777" w:rsidR="00B23904" w:rsidRPr="008058E2" w:rsidRDefault="00B23904" w:rsidP="00F752FC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1894CCB0" w14:textId="0D12B5E2" w:rsidR="00BB031F" w:rsidRDefault="00D7192F" w:rsidP="00F752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Tras la expulsión de Mónica, Jonathan o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Mahi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el elegido se medirá en un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televoto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058E2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Loly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Álvarez para dirimir quién se despide de la aventura.</w:t>
      </w:r>
    </w:p>
    <w:p w14:paraId="4222A922" w14:textId="46BF5C96" w:rsidR="00D7192F" w:rsidRDefault="00D7192F" w:rsidP="00F752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64FBB29" w14:textId="376A23FE" w:rsidR="00D7192F" w:rsidRDefault="00D7192F" w:rsidP="00F752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Los tres equipos pondrán sus cerebros al límite para lograr ir a sobrevivir a las mejores localizaciones</w:t>
      </w:r>
      <w:r w:rsidR="001A2B0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3C40253" w14:textId="21D869F5" w:rsidR="00BB031F" w:rsidRDefault="00BB031F" w:rsidP="00F752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665A117" w14:textId="77777777" w:rsidR="008058E2" w:rsidRDefault="008058E2" w:rsidP="00F752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3E6D2B1" w14:textId="421A140B" w:rsidR="00C07874" w:rsidRDefault="00D7192F" w:rsidP="00F752FC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0A01D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Mónica, Jonathan o </w:t>
      </w:r>
      <w:proofErr w:type="spellStart"/>
      <w:r w:rsidRPr="000A01D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Mahi</w:t>
      </w:r>
      <w:proofErr w:type="spellEnd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. Tras la salvación de Carlos por decisión de la audiencia ayer martes, uno de los tres nominados abandonará la convivencia para trasladarse hasta el palafito, donde se medirá en un </w:t>
      </w:r>
      <w:proofErr w:type="spellStart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televoto</w:t>
      </w:r>
      <w:proofErr w:type="spellEnd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a </w:t>
      </w:r>
      <w:proofErr w:type="spellStart"/>
      <w:r w:rsidRPr="000A01D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Loly</w:t>
      </w:r>
      <w:proofErr w:type="spellEnd"/>
      <w:r w:rsidRPr="000A01D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Álvarez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primer ‘pirata olvidado’ de la edición, para decidir el </w:t>
      </w:r>
      <w:r w:rsidRPr="000A01D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primer expulsado de ‘Supervivientes 2019’</w:t>
      </w:r>
      <w:r w:rsidR="000A01D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que tendrá que poner rumbo de regreso a España.</w:t>
      </w:r>
      <w:r w:rsidR="001A2B0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Será en la tercera gala del concurso que </w:t>
      </w:r>
      <w:r w:rsidR="00C07874" w:rsidRPr="00C0787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Jorge Javier Vázquez</w:t>
      </w:r>
      <w:r w:rsidR="00C0787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conducirá </w:t>
      </w:r>
      <w:r w:rsidRPr="00D7192F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este jueves (22:00 horas)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C0787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en </w:t>
      </w:r>
      <w:r w:rsidR="00C07874" w:rsidRPr="00C0787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Telecinco</w:t>
      </w:r>
      <w:r w:rsidR="00C0787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con la colaboración de </w:t>
      </w:r>
      <w:r w:rsidR="00C07874" w:rsidRPr="00C0787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Lara Álvarez</w:t>
      </w:r>
      <w:r w:rsidR="00C0787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desde Honduras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</w:p>
    <w:p w14:paraId="2815D68E" w14:textId="77777777" w:rsidR="00C07874" w:rsidRDefault="00C07874" w:rsidP="00F752FC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0B3268CE" w14:textId="0FD39A95" w:rsidR="00AB4BC6" w:rsidRDefault="000A01D4" w:rsidP="00F752FC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A lo largo de la noche, se mostrarán imágenes de </w:t>
      </w:r>
      <w:r w:rsidRPr="00AF007E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cómo ha sido el retorno de Isabel, Toñi y Encarna con sus compañeros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tras su reciente conato de abandono</w:t>
      </w:r>
      <w:r w:rsidR="00C0787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.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Además, los </w:t>
      </w:r>
      <w:r w:rsidRPr="00AF007E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tres equipos pondrán sus cerebros al límite en un divertido juego</w:t>
      </w:r>
      <w:r w:rsidRPr="000A01D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para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lograr </w:t>
      </w:r>
      <w:r w:rsidRPr="000A01D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la mejor zona de la playa</w:t>
      </w:r>
      <w:r w:rsidR="007C3CB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 w:rsidRPr="000A01D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Playa de los Señores</w:t>
      </w:r>
      <w:r w:rsidR="007C3CB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 w:rsidRPr="000A01D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o la inmunidad</w:t>
      </w:r>
      <w:r w:rsidR="007C3CB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 w:rsidRPr="000A01D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Playa Pirata</w:t>
      </w:r>
      <w:r w:rsidR="007C3CB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 w:rsidRPr="000A01D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en la que vivirán la siguiente semana. </w:t>
      </w:r>
      <w:r w:rsidR="007C3CB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El grupo perdedor </w:t>
      </w:r>
      <w:r w:rsidRPr="000A01D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se quedará </w:t>
      </w:r>
      <w:r w:rsidR="007C3CB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en </w:t>
      </w:r>
      <w:r w:rsidRPr="000A01D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la peor zona: Playa Abandonada</w:t>
      </w:r>
      <w:r w:rsidR="007C3CB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</w:p>
    <w:p w14:paraId="1375DD24" w14:textId="77777777" w:rsidR="00C07874" w:rsidRDefault="00C07874" w:rsidP="00C07874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b/>
          <w:bCs/>
          <w:color w:val="002C5F"/>
          <w:kern w:val="2"/>
          <w:sz w:val="28"/>
          <w:szCs w:val="28"/>
          <w:lang w:eastAsia="hi-IN" w:bidi="hi-IN"/>
        </w:rPr>
      </w:pPr>
    </w:p>
    <w:p w14:paraId="008AC833" w14:textId="48150C69" w:rsidR="00C07874" w:rsidRDefault="007C3CB8" w:rsidP="00C07874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b/>
          <w:bCs/>
          <w:color w:val="002C5F"/>
          <w:kern w:val="2"/>
          <w:sz w:val="28"/>
          <w:szCs w:val="28"/>
          <w:lang w:eastAsia="hi-IN" w:bidi="hi-IN"/>
        </w:rPr>
      </w:pPr>
      <w:r>
        <w:rPr>
          <w:rFonts w:ascii="Arial" w:eastAsia="Courier" w:hAnsi="Arial" w:cs="Arial"/>
          <w:b/>
          <w:bCs/>
          <w:color w:val="002C5F"/>
          <w:kern w:val="2"/>
          <w:sz w:val="28"/>
          <w:szCs w:val="28"/>
          <w:lang w:eastAsia="hi-IN" w:bidi="hi-IN"/>
        </w:rPr>
        <w:t>Nuevos nominados</w:t>
      </w:r>
    </w:p>
    <w:p w14:paraId="685C4509" w14:textId="6A89E88A" w:rsidR="00AB4BC6" w:rsidRDefault="00AB4BC6" w:rsidP="00F752FC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</w:pPr>
    </w:p>
    <w:p w14:paraId="47AAF283" w14:textId="7E7C97A1" w:rsidR="007C3CB8" w:rsidRPr="007C3CB8" w:rsidRDefault="007C3CB8" w:rsidP="00F752FC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Por último, los supervivientes de los grupos de Playa de los Señores y Playa Abandonada participarán en un </w:t>
      </w:r>
      <w:r w:rsidRPr="006D6F0C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nuevo proceso de nominaciones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con la elección de dos nominados por equipo. De este modo, volverán a ser cuatro los que se expongan </w:t>
      </w:r>
      <w:r w:rsidR="001A2B0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 la decisión</w:t>
      </w:r>
      <w:bookmarkStart w:id="0" w:name="_GoBack"/>
      <w:bookmarkEnd w:id="0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del público.</w:t>
      </w:r>
    </w:p>
    <w:sectPr w:rsidR="007C3CB8" w:rsidRPr="007C3CB8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513C2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3D8FA569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224D3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5282F627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01AB"/>
    <w:multiLevelType w:val="hybridMultilevel"/>
    <w:tmpl w:val="DBC6CE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38C6"/>
    <w:rsid w:val="00027458"/>
    <w:rsid w:val="00045BD2"/>
    <w:rsid w:val="00071615"/>
    <w:rsid w:val="00075DC4"/>
    <w:rsid w:val="000A01D4"/>
    <w:rsid w:val="000A21D7"/>
    <w:rsid w:val="000D3F81"/>
    <w:rsid w:val="000F5B74"/>
    <w:rsid w:val="00103EFE"/>
    <w:rsid w:val="0012366D"/>
    <w:rsid w:val="001267EC"/>
    <w:rsid w:val="001352F2"/>
    <w:rsid w:val="00136682"/>
    <w:rsid w:val="00166173"/>
    <w:rsid w:val="001700A3"/>
    <w:rsid w:val="00190DE4"/>
    <w:rsid w:val="001A2B0C"/>
    <w:rsid w:val="001A5D75"/>
    <w:rsid w:val="001A5DDA"/>
    <w:rsid w:val="001B4812"/>
    <w:rsid w:val="001B7A1C"/>
    <w:rsid w:val="001D12C4"/>
    <w:rsid w:val="001E1B4C"/>
    <w:rsid w:val="00222508"/>
    <w:rsid w:val="00235E64"/>
    <w:rsid w:val="002675A3"/>
    <w:rsid w:val="00271C59"/>
    <w:rsid w:val="00283516"/>
    <w:rsid w:val="0029395D"/>
    <w:rsid w:val="002A0137"/>
    <w:rsid w:val="002A1A69"/>
    <w:rsid w:val="002F2D3D"/>
    <w:rsid w:val="002F4990"/>
    <w:rsid w:val="002F520F"/>
    <w:rsid w:val="0033693F"/>
    <w:rsid w:val="00353B4A"/>
    <w:rsid w:val="003A5CE9"/>
    <w:rsid w:val="003B243E"/>
    <w:rsid w:val="003C348F"/>
    <w:rsid w:val="00440A7A"/>
    <w:rsid w:val="004520E3"/>
    <w:rsid w:val="00487B03"/>
    <w:rsid w:val="00490F77"/>
    <w:rsid w:val="0049269F"/>
    <w:rsid w:val="004D6C0D"/>
    <w:rsid w:val="004D737B"/>
    <w:rsid w:val="00511A0F"/>
    <w:rsid w:val="00515008"/>
    <w:rsid w:val="0053086C"/>
    <w:rsid w:val="00531F9E"/>
    <w:rsid w:val="00563C23"/>
    <w:rsid w:val="00590DB1"/>
    <w:rsid w:val="005E1992"/>
    <w:rsid w:val="005E1ADB"/>
    <w:rsid w:val="005F5CFD"/>
    <w:rsid w:val="005F6BFF"/>
    <w:rsid w:val="00601743"/>
    <w:rsid w:val="00605FD2"/>
    <w:rsid w:val="00644E5A"/>
    <w:rsid w:val="00647706"/>
    <w:rsid w:val="00691ABA"/>
    <w:rsid w:val="006C124C"/>
    <w:rsid w:val="006C4CA6"/>
    <w:rsid w:val="006D5990"/>
    <w:rsid w:val="006D6F0C"/>
    <w:rsid w:val="006E0918"/>
    <w:rsid w:val="006F4AE0"/>
    <w:rsid w:val="007001F1"/>
    <w:rsid w:val="007257F2"/>
    <w:rsid w:val="00731ACE"/>
    <w:rsid w:val="00733A71"/>
    <w:rsid w:val="00734FA1"/>
    <w:rsid w:val="0074099D"/>
    <w:rsid w:val="0074389E"/>
    <w:rsid w:val="007504E7"/>
    <w:rsid w:val="00752F99"/>
    <w:rsid w:val="00757146"/>
    <w:rsid w:val="00770A53"/>
    <w:rsid w:val="007764A4"/>
    <w:rsid w:val="007852BB"/>
    <w:rsid w:val="007A5647"/>
    <w:rsid w:val="007B208F"/>
    <w:rsid w:val="007B5C81"/>
    <w:rsid w:val="007C309B"/>
    <w:rsid w:val="007C3CB8"/>
    <w:rsid w:val="007C6AF1"/>
    <w:rsid w:val="007D4D0B"/>
    <w:rsid w:val="007E0FDC"/>
    <w:rsid w:val="007F468A"/>
    <w:rsid w:val="008058E2"/>
    <w:rsid w:val="0081386C"/>
    <w:rsid w:val="00833373"/>
    <w:rsid w:val="0083667C"/>
    <w:rsid w:val="008567BA"/>
    <w:rsid w:val="008772FA"/>
    <w:rsid w:val="0087748F"/>
    <w:rsid w:val="008E464F"/>
    <w:rsid w:val="008F5589"/>
    <w:rsid w:val="0090436C"/>
    <w:rsid w:val="00905BF0"/>
    <w:rsid w:val="00913E64"/>
    <w:rsid w:val="0092559C"/>
    <w:rsid w:val="00935030"/>
    <w:rsid w:val="0094664B"/>
    <w:rsid w:val="00980002"/>
    <w:rsid w:val="0098226E"/>
    <w:rsid w:val="009C412A"/>
    <w:rsid w:val="00A00BBC"/>
    <w:rsid w:val="00A076F4"/>
    <w:rsid w:val="00A10261"/>
    <w:rsid w:val="00A139F3"/>
    <w:rsid w:val="00A1745D"/>
    <w:rsid w:val="00A17D2A"/>
    <w:rsid w:val="00A32CFA"/>
    <w:rsid w:val="00A41F43"/>
    <w:rsid w:val="00A517A9"/>
    <w:rsid w:val="00A959E3"/>
    <w:rsid w:val="00A97C73"/>
    <w:rsid w:val="00AA7E3E"/>
    <w:rsid w:val="00AB4BC6"/>
    <w:rsid w:val="00AC676C"/>
    <w:rsid w:val="00AD009A"/>
    <w:rsid w:val="00AE009F"/>
    <w:rsid w:val="00AF007E"/>
    <w:rsid w:val="00B108BD"/>
    <w:rsid w:val="00B23904"/>
    <w:rsid w:val="00B2476B"/>
    <w:rsid w:val="00B565CD"/>
    <w:rsid w:val="00B70AB7"/>
    <w:rsid w:val="00B9274A"/>
    <w:rsid w:val="00B9484F"/>
    <w:rsid w:val="00BA6A57"/>
    <w:rsid w:val="00BB031F"/>
    <w:rsid w:val="00BB6B6C"/>
    <w:rsid w:val="00BC2E2F"/>
    <w:rsid w:val="00BE1BE1"/>
    <w:rsid w:val="00C07874"/>
    <w:rsid w:val="00C1111E"/>
    <w:rsid w:val="00C128F4"/>
    <w:rsid w:val="00C22BCD"/>
    <w:rsid w:val="00C22BD0"/>
    <w:rsid w:val="00C539A4"/>
    <w:rsid w:val="00C55253"/>
    <w:rsid w:val="00C57EF9"/>
    <w:rsid w:val="00C725E3"/>
    <w:rsid w:val="00C86426"/>
    <w:rsid w:val="00CB649D"/>
    <w:rsid w:val="00CD4553"/>
    <w:rsid w:val="00CD6C0B"/>
    <w:rsid w:val="00CE04BE"/>
    <w:rsid w:val="00CF470A"/>
    <w:rsid w:val="00CF4CF9"/>
    <w:rsid w:val="00D010F5"/>
    <w:rsid w:val="00D07CE4"/>
    <w:rsid w:val="00D13FC1"/>
    <w:rsid w:val="00D23CF6"/>
    <w:rsid w:val="00D455D9"/>
    <w:rsid w:val="00D47BA3"/>
    <w:rsid w:val="00D7192F"/>
    <w:rsid w:val="00D74F69"/>
    <w:rsid w:val="00D75178"/>
    <w:rsid w:val="00D975CE"/>
    <w:rsid w:val="00DC281E"/>
    <w:rsid w:val="00DC5DA3"/>
    <w:rsid w:val="00DF447B"/>
    <w:rsid w:val="00E01FA4"/>
    <w:rsid w:val="00E40150"/>
    <w:rsid w:val="00E549B3"/>
    <w:rsid w:val="00E6352E"/>
    <w:rsid w:val="00E96171"/>
    <w:rsid w:val="00E97C07"/>
    <w:rsid w:val="00EA68D4"/>
    <w:rsid w:val="00EB30F6"/>
    <w:rsid w:val="00EF5B7B"/>
    <w:rsid w:val="00F21182"/>
    <w:rsid w:val="00F3145C"/>
    <w:rsid w:val="00F41485"/>
    <w:rsid w:val="00F45B2D"/>
    <w:rsid w:val="00F71F0A"/>
    <w:rsid w:val="00F752FC"/>
    <w:rsid w:val="00F81A2E"/>
    <w:rsid w:val="00FB280E"/>
    <w:rsid w:val="00FB5140"/>
    <w:rsid w:val="00FC3A96"/>
    <w:rsid w:val="00F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B934A-2371-47EE-9516-6EEAC336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8</cp:revision>
  <cp:lastPrinted>2019-05-08T16:50:00Z</cp:lastPrinted>
  <dcterms:created xsi:type="dcterms:W3CDTF">2019-05-08T16:38:00Z</dcterms:created>
  <dcterms:modified xsi:type="dcterms:W3CDTF">2019-05-08T16:55:00Z</dcterms:modified>
</cp:coreProperties>
</file>