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55" w:rsidRDefault="006851B7" w:rsidP="0069559E">
      <w:pPr>
        <w:pStyle w:val="Textoindependiente"/>
        <w:spacing w:before="9"/>
        <w:rPr>
          <w:rFonts w:ascii="Times New Roman"/>
          <w:sz w:val="16"/>
        </w:rPr>
      </w:pPr>
      <w:bookmarkStart w:id="0" w:name="_GoBack"/>
      <w:bookmarkEnd w:id="0"/>
      <w:r w:rsidRPr="00CE2681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762EE7C" wp14:editId="0963E56A">
            <wp:simplePos x="0" y="0"/>
            <wp:positionH relativeFrom="margin">
              <wp:align>center</wp:align>
            </wp:positionH>
            <wp:positionV relativeFrom="paragraph">
              <wp:posOffset>1299689</wp:posOffset>
            </wp:positionV>
            <wp:extent cx="5385578" cy="3048000"/>
            <wp:effectExtent l="0" t="0" r="5715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7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2628576</wp:posOffset>
            </wp:positionH>
            <wp:positionV relativeFrom="paragraph">
              <wp:posOffset>40449</wp:posOffset>
            </wp:positionV>
            <wp:extent cx="2303085" cy="10525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085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C55" w:rsidRDefault="00D16C55" w:rsidP="0069559E">
      <w:pPr>
        <w:pStyle w:val="Textoindependiente"/>
        <w:rPr>
          <w:b/>
          <w:sz w:val="23"/>
        </w:rPr>
      </w:pPr>
    </w:p>
    <w:p w:rsidR="006851B7" w:rsidRDefault="00AF595D" w:rsidP="00105A42">
      <w:pPr>
        <w:spacing w:before="120"/>
        <w:jc w:val="center"/>
        <w:rPr>
          <w:b/>
          <w:sz w:val="32"/>
          <w:szCs w:val="32"/>
        </w:rPr>
      </w:pPr>
      <w:r w:rsidRPr="00AF595D">
        <w:rPr>
          <w:b/>
          <w:sz w:val="32"/>
          <w:szCs w:val="32"/>
        </w:rPr>
        <w:t>FILMAX ADQUIERE LOS DERECHOS INT</w:t>
      </w:r>
      <w:r w:rsidR="00775820">
        <w:rPr>
          <w:b/>
          <w:sz w:val="32"/>
          <w:szCs w:val="32"/>
        </w:rPr>
        <w:t xml:space="preserve">ERNACIONALES </w:t>
      </w:r>
    </w:p>
    <w:p w:rsidR="00AF595D" w:rsidRPr="00AF595D" w:rsidRDefault="00775820" w:rsidP="00105A4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</w:t>
      </w:r>
      <w:r w:rsidR="006851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“LO DEJO CUANDO </w:t>
      </w:r>
      <w:r w:rsidR="00AF595D" w:rsidRPr="00AF595D">
        <w:rPr>
          <w:b/>
          <w:sz w:val="32"/>
          <w:szCs w:val="32"/>
        </w:rPr>
        <w:t>QUIERA”</w:t>
      </w:r>
    </w:p>
    <w:p w:rsidR="00105A42" w:rsidRDefault="00105A42" w:rsidP="00105A42">
      <w:pPr>
        <w:spacing w:before="120"/>
        <w:jc w:val="center"/>
        <w:rPr>
          <w:b/>
          <w:sz w:val="24"/>
          <w:szCs w:val="24"/>
        </w:rPr>
      </w:pPr>
    </w:p>
    <w:p w:rsidR="00D16C55" w:rsidRPr="00105A42" w:rsidRDefault="00C318A3" w:rsidP="00105A42">
      <w:pPr>
        <w:spacing w:before="120"/>
        <w:jc w:val="center"/>
        <w:rPr>
          <w:b/>
          <w:sz w:val="24"/>
          <w:szCs w:val="24"/>
        </w:rPr>
      </w:pPr>
      <w:r w:rsidRPr="00105A42">
        <w:rPr>
          <w:b/>
          <w:sz w:val="24"/>
          <w:szCs w:val="24"/>
        </w:rPr>
        <w:t>ESTRENO EN CINES 12 DE ABRIL</w:t>
      </w:r>
    </w:p>
    <w:p w:rsidR="00105A42" w:rsidRDefault="00105A42" w:rsidP="0069559E">
      <w:pPr>
        <w:ind w:right="109"/>
        <w:jc w:val="both"/>
        <w:rPr>
          <w:b/>
        </w:rPr>
      </w:pPr>
    </w:p>
    <w:p w:rsidR="00105A42" w:rsidRDefault="00105A42" w:rsidP="0069559E">
      <w:pPr>
        <w:ind w:right="109"/>
        <w:jc w:val="both"/>
        <w:rPr>
          <w:b/>
        </w:rPr>
      </w:pPr>
    </w:p>
    <w:p w:rsidR="00CE2681" w:rsidRPr="006851B7" w:rsidRDefault="00C318A3" w:rsidP="0069559E">
      <w:pPr>
        <w:ind w:right="109"/>
        <w:jc w:val="both"/>
        <w:rPr>
          <w:b/>
          <w:i/>
          <w:color w:val="FF0000"/>
        </w:rPr>
      </w:pPr>
      <w:r w:rsidRPr="006851B7">
        <w:rPr>
          <w:b/>
        </w:rPr>
        <w:t>Madrid</w:t>
      </w:r>
      <w:r w:rsidR="0008678D">
        <w:rPr>
          <w:b/>
        </w:rPr>
        <w:t>,</w:t>
      </w:r>
      <w:r w:rsidRPr="006851B7">
        <w:rPr>
          <w:b/>
        </w:rPr>
        <w:t xml:space="preserve"> </w:t>
      </w:r>
      <w:r w:rsidR="006200B1" w:rsidRPr="006200B1">
        <w:rPr>
          <w:b/>
        </w:rPr>
        <w:t xml:space="preserve">7 </w:t>
      </w:r>
      <w:r w:rsidRPr="006851B7">
        <w:rPr>
          <w:b/>
        </w:rPr>
        <w:t xml:space="preserve">de </w:t>
      </w:r>
      <w:r w:rsidR="00AF595D" w:rsidRPr="006851B7">
        <w:rPr>
          <w:b/>
        </w:rPr>
        <w:t xml:space="preserve">febrero </w:t>
      </w:r>
      <w:r w:rsidRPr="006851B7">
        <w:rPr>
          <w:b/>
        </w:rPr>
        <w:t xml:space="preserve">de 2019. </w:t>
      </w:r>
      <w:r w:rsidR="0069559E" w:rsidRPr="0069559E">
        <w:t>La productora y distribuidora cin</w:t>
      </w:r>
      <w:r w:rsidR="0069559E">
        <w:t>e</w:t>
      </w:r>
      <w:r w:rsidR="0069559E" w:rsidRPr="0069559E">
        <w:t xml:space="preserve">matográfica </w:t>
      </w:r>
      <w:r w:rsidR="00AF595D" w:rsidRPr="006851B7">
        <w:rPr>
          <w:b/>
        </w:rPr>
        <w:t xml:space="preserve">FILMAX </w:t>
      </w:r>
      <w:r w:rsidR="006851B7" w:rsidRPr="006851B7">
        <w:t xml:space="preserve">ha adquirido </w:t>
      </w:r>
      <w:r w:rsidR="00AF595D" w:rsidRPr="006851B7">
        <w:t>los derechos internacionales de</w:t>
      </w:r>
      <w:r w:rsidR="00AF595D" w:rsidRPr="006851B7">
        <w:rPr>
          <w:b/>
        </w:rPr>
        <w:t xml:space="preserve"> </w:t>
      </w:r>
      <w:r w:rsidRPr="006851B7">
        <w:rPr>
          <w:b/>
          <w:i/>
          <w:color w:val="FF0000"/>
        </w:rPr>
        <w:t>LO DEJO CUANDO QUIERA</w:t>
      </w:r>
      <w:r w:rsidRPr="00B02007">
        <w:t xml:space="preserve">, </w:t>
      </w:r>
      <w:r w:rsidR="0069559E" w:rsidRPr="00B02007">
        <w:t>comedia</w:t>
      </w:r>
      <w:r w:rsidR="006851B7" w:rsidRPr="00B02007">
        <w:t xml:space="preserve"> </w:t>
      </w:r>
      <w:r w:rsidR="00AF595D" w:rsidRPr="006851B7">
        <w:t>producida por Telecinco Cinema y Mod Producciones con la participación de Mediaset España y Movistar</w:t>
      </w:r>
      <w:r w:rsidR="00B02007">
        <w:t xml:space="preserve"> </w:t>
      </w:r>
      <w:r w:rsidR="00AF595D" w:rsidRPr="006851B7">
        <w:t>+</w:t>
      </w:r>
      <w:r w:rsidR="00DE75A2">
        <w:t>,</w:t>
      </w:r>
      <w:r w:rsidR="006851B7">
        <w:t xml:space="preserve"> </w:t>
      </w:r>
      <w:r w:rsidR="0069559E">
        <w:t xml:space="preserve">que llegará a las salas españolas el próximo 12 de abril de la mano de Sony </w:t>
      </w:r>
      <w:proofErr w:type="spellStart"/>
      <w:r w:rsidR="0069559E">
        <w:t>Pictures</w:t>
      </w:r>
      <w:proofErr w:type="spellEnd"/>
      <w:r w:rsidR="0069559E">
        <w:t xml:space="preserve"> </w:t>
      </w:r>
      <w:proofErr w:type="spellStart"/>
      <w:r w:rsidR="0069559E">
        <w:t>Entertainment</w:t>
      </w:r>
      <w:proofErr w:type="spellEnd"/>
      <w:r w:rsidR="0069559E">
        <w:t xml:space="preserve"> Iberia y </w:t>
      </w:r>
      <w:r w:rsidR="00CE2681" w:rsidRPr="006851B7">
        <w:t xml:space="preserve">se estrenará internacionalmente con el título </w:t>
      </w:r>
      <w:r w:rsidR="00CE2681" w:rsidRPr="006851B7">
        <w:rPr>
          <w:b/>
          <w:i/>
          <w:color w:val="FF0000"/>
        </w:rPr>
        <w:t>I CAN QUIT WHENEVER I WANT</w:t>
      </w:r>
      <w:r w:rsidR="00CE2681" w:rsidRPr="0069559E">
        <w:rPr>
          <w:b/>
          <w:i/>
        </w:rPr>
        <w:t>.</w:t>
      </w:r>
    </w:p>
    <w:p w:rsidR="00CE2681" w:rsidRDefault="00CE2681" w:rsidP="0069559E">
      <w:pPr>
        <w:ind w:right="109"/>
        <w:jc w:val="both"/>
      </w:pPr>
    </w:p>
    <w:p w:rsidR="00D16C55" w:rsidRDefault="0069559E" w:rsidP="0069559E">
      <w:pPr>
        <w:ind w:right="109"/>
        <w:jc w:val="both"/>
      </w:pPr>
      <w:r>
        <w:t>Dirigida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b/>
        </w:rPr>
        <w:t>Carlos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Therón</w:t>
      </w:r>
      <w:proofErr w:type="spellEnd"/>
      <w:r>
        <w:rPr>
          <w:b/>
        </w:rPr>
        <w:t xml:space="preserve"> </w:t>
      </w:r>
      <w:r>
        <w:t>(</w:t>
      </w:r>
      <w:r>
        <w:rPr>
          <w:i/>
        </w:rPr>
        <w:t>“Es por tu bien”, “Pero mira qué has hecho”</w:t>
      </w:r>
      <w:r>
        <w:t>) y</w:t>
      </w:r>
      <w:r>
        <w:rPr>
          <w:b/>
          <w:i/>
          <w:color w:val="FF000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guion</w:t>
      </w:r>
      <w:r>
        <w:rPr>
          <w:spacing w:val="-13"/>
        </w:rPr>
        <w:t xml:space="preserve"> </w:t>
      </w:r>
      <w:r>
        <w:t>de Cristóbal</w:t>
      </w:r>
      <w:r>
        <w:rPr>
          <w:spacing w:val="-12"/>
        </w:rPr>
        <w:t xml:space="preserve"> </w:t>
      </w:r>
      <w:r>
        <w:t>Garrido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Adolfo</w:t>
      </w:r>
      <w:r>
        <w:rPr>
          <w:spacing w:val="-13"/>
        </w:rPr>
        <w:t xml:space="preserve"> </w:t>
      </w:r>
      <w:r>
        <w:t>Valor,</w:t>
      </w:r>
      <w:r>
        <w:rPr>
          <w:b/>
          <w:i/>
          <w:color w:val="FF0000"/>
        </w:rPr>
        <w:t xml:space="preserve"> </w:t>
      </w:r>
      <w:r w:rsidR="00CE2681">
        <w:rPr>
          <w:b/>
          <w:i/>
          <w:color w:val="FF0000"/>
        </w:rPr>
        <w:t>LO</w:t>
      </w:r>
      <w:r w:rsidR="00CE2681">
        <w:rPr>
          <w:b/>
          <w:i/>
          <w:color w:val="FF0000"/>
          <w:spacing w:val="-13"/>
        </w:rPr>
        <w:t xml:space="preserve"> </w:t>
      </w:r>
      <w:r w:rsidR="00CE2681">
        <w:rPr>
          <w:b/>
          <w:i/>
          <w:color w:val="FF0000"/>
        </w:rPr>
        <w:t>DEJO</w:t>
      </w:r>
      <w:r w:rsidR="00CE2681">
        <w:rPr>
          <w:b/>
          <w:i/>
          <w:color w:val="FF0000"/>
          <w:spacing w:val="-13"/>
        </w:rPr>
        <w:t xml:space="preserve"> </w:t>
      </w:r>
      <w:r w:rsidR="00CE2681">
        <w:rPr>
          <w:b/>
          <w:i/>
          <w:color w:val="FF0000"/>
        </w:rPr>
        <w:t>CUANDO</w:t>
      </w:r>
      <w:r w:rsidR="00CE2681">
        <w:rPr>
          <w:b/>
          <w:i/>
          <w:color w:val="FF0000"/>
          <w:spacing w:val="-12"/>
        </w:rPr>
        <w:t xml:space="preserve"> </w:t>
      </w:r>
      <w:r w:rsidR="00CE2681">
        <w:rPr>
          <w:b/>
          <w:i/>
          <w:color w:val="FF0000"/>
        </w:rPr>
        <w:t>QUIERA</w:t>
      </w:r>
      <w:r>
        <w:rPr>
          <w:b/>
          <w:i/>
          <w:color w:val="FF0000"/>
        </w:rPr>
        <w:t xml:space="preserve"> </w:t>
      </w:r>
      <w:r>
        <w:t xml:space="preserve">cuenta </w:t>
      </w:r>
      <w:r w:rsidR="00C318A3">
        <w:t>en</w:t>
      </w:r>
      <w:r w:rsidR="00C318A3">
        <w:rPr>
          <w:spacing w:val="-12"/>
        </w:rPr>
        <w:t xml:space="preserve"> </w:t>
      </w:r>
      <w:r w:rsidR="00C318A3">
        <w:t>su</w:t>
      </w:r>
      <w:r w:rsidR="00C318A3">
        <w:rPr>
          <w:spacing w:val="-13"/>
        </w:rPr>
        <w:t xml:space="preserve"> </w:t>
      </w:r>
      <w:r w:rsidR="00C318A3">
        <w:t>reparto</w:t>
      </w:r>
      <w:r w:rsidR="00C318A3">
        <w:rPr>
          <w:spacing w:val="-13"/>
        </w:rPr>
        <w:t xml:space="preserve"> </w:t>
      </w:r>
      <w:r w:rsidR="00C318A3">
        <w:t>con</w:t>
      </w:r>
      <w:r w:rsidR="00C318A3">
        <w:rPr>
          <w:spacing w:val="-12"/>
        </w:rPr>
        <w:t xml:space="preserve"> </w:t>
      </w:r>
      <w:r w:rsidR="00C318A3">
        <w:rPr>
          <w:b/>
        </w:rPr>
        <w:t>David</w:t>
      </w:r>
      <w:r w:rsidR="00C318A3">
        <w:rPr>
          <w:b/>
          <w:spacing w:val="-11"/>
        </w:rPr>
        <w:t xml:space="preserve"> </w:t>
      </w:r>
      <w:r w:rsidR="00C318A3">
        <w:rPr>
          <w:b/>
        </w:rPr>
        <w:t>Verdaguer</w:t>
      </w:r>
      <w:r w:rsidR="00C318A3">
        <w:t xml:space="preserve">, </w:t>
      </w:r>
      <w:r w:rsidR="00C318A3">
        <w:rPr>
          <w:b/>
        </w:rPr>
        <w:t>Ernesto Sevilla</w:t>
      </w:r>
      <w:r w:rsidR="00C318A3">
        <w:t xml:space="preserve">, </w:t>
      </w:r>
      <w:r w:rsidR="00C318A3">
        <w:rPr>
          <w:b/>
        </w:rPr>
        <w:t>Carlos Santos</w:t>
      </w:r>
      <w:r w:rsidR="00C318A3">
        <w:t xml:space="preserve">, </w:t>
      </w:r>
      <w:r w:rsidR="00C318A3">
        <w:rPr>
          <w:b/>
        </w:rPr>
        <w:t>Cristina Castaño</w:t>
      </w:r>
      <w:r w:rsidR="00C318A3">
        <w:t xml:space="preserve">, </w:t>
      </w:r>
      <w:r w:rsidR="00C318A3">
        <w:rPr>
          <w:b/>
        </w:rPr>
        <w:t xml:space="preserve">Miren Ibarguren </w:t>
      </w:r>
      <w:r w:rsidR="00C318A3">
        <w:t xml:space="preserve">y </w:t>
      </w:r>
      <w:r w:rsidR="00C318A3">
        <w:rPr>
          <w:b/>
        </w:rPr>
        <w:t>Amaia Salamanca</w:t>
      </w:r>
      <w:r w:rsidR="00C318A3">
        <w:t xml:space="preserve">, con la colaboración especial de </w:t>
      </w:r>
      <w:r w:rsidR="00C318A3">
        <w:rPr>
          <w:b/>
        </w:rPr>
        <w:t xml:space="preserve">Ernesto </w:t>
      </w:r>
      <w:proofErr w:type="spellStart"/>
      <w:r w:rsidR="00C318A3">
        <w:rPr>
          <w:b/>
        </w:rPr>
        <w:t>Alterio</w:t>
      </w:r>
      <w:proofErr w:type="spellEnd"/>
      <w:r w:rsidR="00C318A3">
        <w:rPr>
          <w:b/>
        </w:rPr>
        <w:t xml:space="preserve"> </w:t>
      </w:r>
      <w:r w:rsidR="00C318A3">
        <w:t xml:space="preserve">y la participación de </w:t>
      </w:r>
      <w:r w:rsidR="00C318A3">
        <w:rPr>
          <w:b/>
        </w:rPr>
        <w:t xml:space="preserve">Pedro </w:t>
      </w:r>
      <w:proofErr w:type="spellStart"/>
      <w:r w:rsidR="00C318A3">
        <w:rPr>
          <w:b/>
        </w:rPr>
        <w:t>Casablanc</w:t>
      </w:r>
      <w:proofErr w:type="spellEnd"/>
      <w:r w:rsidR="00C318A3">
        <w:t xml:space="preserve">, </w:t>
      </w:r>
      <w:r w:rsidR="00C318A3">
        <w:rPr>
          <w:b/>
        </w:rPr>
        <w:t xml:space="preserve">Gracia Olayo </w:t>
      </w:r>
      <w:r w:rsidR="00C318A3">
        <w:t xml:space="preserve">y </w:t>
      </w:r>
      <w:r w:rsidR="00C318A3">
        <w:rPr>
          <w:b/>
        </w:rPr>
        <w:t>Luis</w:t>
      </w:r>
      <w:r w:rsidR="00C318A3">
        <w:rPr>
          <w:b/>
          <w:spacing w:val="1"/>
        </w:rPr>
        <w:t xml:space="preserve"> </w:t>
      </w:r>
      <w:r w:rsidR="00C318A3">
        <w:rPr>
          <w:b/>
        </w:rPr>
        <w:t>Varela</w:t>
      </w:r>
      <w:r w:rsidR="00C318A3">
        <w:t>.</w:t>
      </w:r>
    </w:p>
    <w:p w:rsidR="00AF595D" w:rsidRDefault="00AF595D" w:rsidP="0069559E">
      <w:pPr>
        <w:ind w:right="120"/>
        <w:jc w:val="both"/>
        <w:rPr>
          <w:b/>
          <w:u w:val="single"/>
        </w:rPr>
      </w:pPr>
    </w:p>
    <w:p w:rsidR="00AF595D" w:rsidRPr="006200B1" w:rsidRDefault="00CE2681" w:rsidP="00B02007">
      <w:pPr>
        <w:jc w:val="both"/>
        <w:rPr>
          <w:i/>
        </w:rPr>
      </w:pPr>
      <w:r>
        <w:rPr>
          <w:b/>
          <w:i/>
          <w:color w:val="FF0000"/>
        </w:rPr>
        <w:t>LO</w:t>
      </w:r>
      <w:r>
        <w:rPr>
          <w:b/>
          <w:i/>
          <w:color w:val="FF0000"/>
          <w:spacing w:val="-13"/>
        </w:rPr>
        <w:t xml:space="preserve"> </w:t>
      </w:r>
      <w:r>
        <w:rPr>
          <w:b/>
          <w:i/>
          <w:color w:val="FF0000"/>
        </w:rPr>
        <w:t>DEJO</w:t>
      </w:r>
      <w:r>
        <w:rPr>
          <w:b/>
          <w:i/>
          <w:color w:val="FF0000"/>
          <w:spacing w:val="-13"/>
        </w:rPr>
        <w:t xml:space="preserve"> </w:t>
      </w:r>
      <w:r>
        <w:rPr>
          <w:b/>
          <w:i/>
          <w:color w:val="FF0000"/>
        </w:rPr>
        <w:t>CUANDO</w:t>
      </w:r>
      <w:r>
        <w:rPr>
          <w:b/>
          <w:i/>
          <w:color w:val="FF0000"/>
          <w:spacing w:val="-12"/>
        </w:rPr>
        <w:t xml:space="preserve"> </w:t>
      </w:r>
      <w:r>
        <w:rPr>
          <w:b/>
          <w:i/>
          <w:color w:val="FF0000"/>
        </w:rPr>
        <w:t>QUIERA</w:t>
      </w:r>
      <w:r w:rsidR="0069559E">
        <w:t xml:space="preserve">, </w:t>
      </w:r>
      <w:r w:rsidR="00AF595D" w:rsidRPr="00E00272">
        <w:t xml:space="preserve">remake de la </w:t>
      </w:r>
      <w:r w:rsidR="00AF595D">
        <w:t xml:space="preserve">exitosa </w:t>
      </w:r>
      <w:r w:rsidR="00AF595D" w:rsidRPr="00E00272">
        <w:t xml:space="preserve">película italiana </w:t>
      </w:r>
      <w:r w:rsidR="00AF595D" w:rsidRPr="00CE2681">
        <w:rPr>
          <w:b/>
          <w:i/>
          <w:color w:val="FF0000"/>
        </w:rPr>
        <w:t>SMETTO QUANDO VOGLIO</w:t>
      </w:r>
      <w:r w:rsidR="0069559E">
        <w:t xml:space="preserve">, forma parte del catálogo que FILMAX presenta </w:t>
      </w:r>
      <w:r w:rsidR="005A07AE">
        <w:t xml:space="preserve">desde hoy jueves </w:t>
      </w:r>
      <w:r w:rsidR="0069559E">
        <w:t xml:space="preserve">en el Festival Internacional de Cine de </w:t>
      </w:r>
      <w:r w:rsidR="0069559E">
        <w:lastRenderedPageBreak/>
        <w:t>Berlín</w:t>
      </w:r>
      <w:r w:rsidR="00C318A3">
        <w:t>.</w:t>
      </w:r>
      <w:r w:rsidR="0069559E">
        <w:t xml:space="preserve"> </w:t>
      </w:r>
      <w:r w:rsidR="006200B1" w:rsidRPr="006200B1">
        <w:rPr>
          <w:rFonts w:asciiTheme="minorHAnsi" w:eastAsia="Times New Roman" w:hAnsiTheme="minorHAnsi"/>
          <w:i/>
        </w:rPr>
        <w:t>“Estamos entusiasmados de presentar en Berlín</w:t>
      </w:r>
      <w:r w:rsidR="006200B1" w:rsidRPr="006200B1">
        <w:rPr>
          <w:rFonts w:asciiTheme="minorHAnsi" w:hAnsiTheme="minorHAnsi"/>
          <w:i/>
        </w:rPr>
        <w:t xml:space="preserve"> </w:t>
      </w:r>
      <w:r w:rsidR="00AF595D" w:rsidRPr="006200B1">
        <w:rPr>
          <w:rFonts w:asciiTheme="minorHAnsi" w:hAnsiTheme="minorHAnsi"/>
          <w:i/>
        </w:rPr>
        <w:t>I</w:t>
      </w:r>
      <w:r w:rsidR="00AF595D" w:rsidRPr="00CE2681">
        <w:rPr>
          <w:i/>
        </w:rPr>
        <w:t xml:space="preserve"> CAN QUIT WHENEVER I WANT, uno de </w:t>
      </w:r>
      <w:r w:rsidR="005A07AE">
        <w:rPr>
          <w:i/>
        </w:rPr>
        <w:t>los proyectos</w:t>
      </w:r>
      <w:r w:rsidR="00AF595D" w:rsidRPr="00CE2681">
        <w:rPr>
          <w:i/>
        </w:rPr>
        <w:t xml:space="preserve"> más potentes y divertid</w:t>
      </w:r>
      <w:r w:rsidR="005A07AE">
        <w:rPr>
          <w:i/>
        </w:rPr>
        <w:t>o</w:t>
      </w:r>
      <w:r w:rsidR="00AF595D" w:rsidRPr="00CE2681">
        <w:rPr>
          <w:i/>
        </w:rPr>
        <w:t xml:space="preserve">s que hemos tenido nunca. Telecinco Cinema y Mod Producciones son responsables de algunas de las mejores y más exitosas películas recientes del cine español y creo que con este </w:t>
      </w:r>
      <w:r w:rsidR="0069559E">
        <w:rPr>
          <w:i/>
        </w:rPr>
        <w:t>‘</w:t>
      </w:r>
      <w:proofErr w:type="spellStart"/>
      <w:r w:rsidR="00AF595D" w:rsidRPr="00CE2681">
        <w:rPr>
          <w:i/>
        </w:rPr>
        <w:t>Breaking</w:t>
      </w:r>
      <w:proofErr w:type="spellEnd"/>
      <w:r w:rsidR="00AF595D" w:rsidRPr="00CE2681">
        <w:rPr>
          <w:i/>
        </w:rPr>
        <w:t xml:space="preserve"> </w:t>
      </w:r>
      <w:proofErr w:type="spellStart"/>
      <w:r w:rsidR="00AF595D" w:rsidRPr="00CE2681">
        <w:rPr>
          <w:i/>
        </w:rPr>
        <w:t>Bad</w:t>
      </w:r>
      <w:proofErr w:type="spellEnd"/>
      <w:r w:rsidR="00AF595D" w:rsidRPr="00CE2681">
        <w:rPr>
          <w:i/>
        </w:rPr>
        <w:t xml:space="preserve"> </w:t>
      </w:r>
      <w:proofErr w:type="spellStart"/>
      <w:r w:rsidR="00AF595D" w:rsidRPr="00CE2681">
        <w:rPr>
          <w:i/>
        </w:rPr>
        <w:t>meets</w:t>
      </w:r>
      <w:proofErr w:type="spellEnd"/>
      <w:r w:rsidR="00AF595D" w:rsidRPr="00CE2681">
        <w:rPr>
          <w:i/>
        </w:rPr>
        <w:t xml:space="preserve"> </w:t>
      </w:r>
      <w:proofErr w:type="spellStart"/>
      <w:r w:rsidR="00AF595D" w:rsidRPr="00CE2681">
        <w:rPr>
          <w:i/>
        </w:rPr>
        <w:t>The</w:t>
      </w:r>
      <w:proofErr w:type="spellEnd"/>
      <w:r w:rsidR="00AF595D" w:rsidRPr="00CE2681">
        <w:rPr>
          <w:i/>
        </w:rPr>
        <w:t xml:space="preserve"> </w:t>
      </w:r>
      <w:proofErr w:type="spellStart"/>
      <w:r w:rsidR="00AF595D" w:rsidRPr="00CE2681">
        <w:rPr>
          <w:i/>
        </w:rPr>
        <w:t>Hangover</w:t>
      </w:r>
      <w:proofErr w:type="spellEnd"/>
      <w:r w:rsidR="0069559E">
        <w:rPr>
          <w:i/>
        </w:rPr>
        <w:t>’</w:t>
      </w:r>
      <w:r w:rsidR="00AF595D" w:rsidRPr="00CE2681">
        <w:rPr>
          <w:i/>
        </w:rPr>
        <w:t xml:space="preserve"> lo </w:t>
      </w:r>
      <w:r w:rsidR="005332A1">
        <w:rPr>
          <w:i/>
        </w:rPr>
        <w:t>han conseguido de</w:t>
      </w:r>
      <w:r w:rsidR="005A07AE">
        <w:rPr>
          <w:i/>
        </w:rPr>
        <w:t xml:space="preserve"> </w:t>
      </w:r>
      <w:r w:rsidR="005332A1">
        <w:rPr>
          <w:i/>
        </w:rPr>
        <w:t>nuevo</w:t>
      </w:r>
      <w:r w:rsidR="00AF595D" w:rsidRPr="00CE2681">
        <w:rPr>
          <w:i/>
        </w:rPr>
        <w:t>”</w:t>
      </w:r>
      <w:r w:rsidR="0069559E">
        <w:t xml:space="preserve">, asegura </w:t>
      </w:r>
      <w:r w:rsidRPr="0056373C">
        <w:rPr>
          <w:b/>
          <w:lang w:val="en-GB"/>
        </w:rPr>
        <w:t>Ivan Díaz</w:t>
      </w:r>
      <w:r w:rsidR="00775820">
        <w:rPr>
          <w:lang w:val="en-GB"/>
        </w:rPr>
        <w:t>,</w:t>
      </w:r>
      <w:r w:rsidR="0069559E">
        <w:rPr>
          <w:lang w:val="en-GB"/>
        </w:rPr>
        <w:t xml:space="preserve"> director de </w:t>
      </w:r>
      <w:proofErr w:type="spellStart"/>
      <w:r w:rsidR="0069559E">
        <w:rPr>
          <w:lang w:val="en-GB"/>
        </w:rPr>
        <w:t>Internacional</w:t>
      </w:r>
      <w:proofErr w:type="spellEnd"/>
      <w:r w:rsidR="0069559E">
        <w:rPr>
          <w:lang w:val="en-GB"/>
        </w:rPr>
        <w:t xml:space="preserve"> de </w:t>
      </w:r>
      <w:proofErr w:type="spellStart"/>
      <w:r w:rsidR="0069559E">
        <w:rPr>
          <w:lang w:val="en-GB"/>
        </w:rPr>
        <w:t>Filmax</w:t>
      </w:r>
      <w:proofErr w:type="spellEnd"/>
      <w:r w:rsidR="0069559E">
        <w:rPr>
          <w:lang w:val="en-GB"/>
        </w:rPr>
        <w:t>.</w:t>
      </w:r>
    </w:p>
    <w:p w:rsidR="00CE2681" w:rsidRDefault="00CE2681" w:rsidP="0069559E">
      <w:pPr>
        <w:jc w:val="both"/>
        <w:rPr>
          <w:lang w:val="en-GB"/>
        </w:rPr>
      </w:pPr>
    </w:p>
    <w:p w:rsidR="00CE2681" w:rsidRPr="00CE2681" w:rsidRDefault="00CE2681" w:rsidP="0069559E">
      <w:pPr>
        <w:jc w:val="both"/>
        <w:rPr>
          <w:i/>
          <w:lang w:val="en-GB"/>
        </w:rPr>
      </w:pPr>
      <w:r>
        <w:rPr>
          <w:lang w:val="en-GB"/>
        </w:rPr>
        <w:t xml:space="preserve">Por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parte</w:t>
      </w:r>
      <w:proofErr w:type="spellEnd"/>
      <w:r>
        <w:rPr>
          <w:lang w:val="en-GB"/>
        </w:rPr>
        <w:t xml:space="preserve">, </w:t>
      </w:r>
      <w:r w:rsidRPr="0056373C">
        <w:rPr>
          <w:b/>
          <w:lang w:val="en-GB"/>
        </w:rPr>
        <w:t>Ghislain Barrois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consejero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delegado</w:t>
      </w:r>
      <w:proofErr w:type="spellEnd"/>
      <w:r>
        <w:rPr>
          <w:lang w:val="en-GB"/>
        </w:rPr>
        <w:t xml:space="preserve"> de Telecinco Cine</w:t>
      </w:r>
      <w:r w:rsidR="005332A1">
        <w:rPr>
          <w:lang w:val="en-GB"/>
        </w:rPr>
        <w:t>ma,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seña</w:t>
      </w:r>
      <w:r w:rsidR="00233DD5">
        <w:rPr>
          <w:lang w:val="en-GB"/>
        </w:rPr>
        <w:t>la</w:t>
      </w:r>
      <w:proofErr w:type="spellEnd"/>
      <w:r>
        <w:rPr>
          <w:lang w:val="en-GB"/>
        </w:rPr>
        <w:t xml:space="preserve"> que </w:t>
      </w:r>
      <w:r w:rsidRPr="00CE2681">
        <w:rPr>
          <w:rFonts w:eastAsiaTheme="minorHAnsi" w:cs="Times New Roman"/>
          <w:i/>
          <w:color w:val="000000"/>
          <w:lang w:bidi="ar-SA"/>
        </w:rPr>
        <w:t>“</w:t>
      </w:r>
      <w:r w:rsidR="005332A1">
        <w:rPr>
          <w:rFonts w:eastAsiaTheme="minorHAnsi" w:cs="Times New Roman"/>
          <w:i/>
          <w:color w:val="000000"/>
          <w:lang w:bidi="ar-SA"/>
        </w:rPr>
        <w:t>d</w:t>
      </w:r>
      <w:r w:rsidRPr="00CE2681">
        <w:rPr>
          <w:rFonts w:eastAsiaTheme="minorHAnsi" w:cs="Times New Roman"/>
          <w:i/>
          <w:color w:val="000000"/>
          <w:lang w:bidi="ar-SA"/>
        </w:rPr>
        <w:t xml:space="preserve">espués del éxito que cosechamos el año pasado con la adaptación de una película italiana como </w:t>
      </w:r>
      <w:r w:rsidR="005332A1">
        <w:rPr>
          <w:rFonts w:eastAsiaTheme="minorHAnsi" w:cs="Times New Roman"/>
          <w:i/>
          <w:color w:val="000000"/>
          <w:lang w:bidi="ar-SA"/>
        </w:rPr>
        <w:t>‘</w:t>
      </w:r>
      <w:r w:rsidRPr="00CE2681">
        <w:rPr>
          <w:rFonts w:eastAsiaTheme="minorHAnsi" w:cs="Times New Roman"/>
          <w:i/>
          <w:color w:val="000000"/>
          <w:lang w:bidi="ar-SA"/>
        </w:rPr>
        <w:t>Perfectos Desconocidos</w:t>
      </w:r>
      <w:r w:rsidR="005332A1">
        <w:rPr>
          <w:rFonts w:eastAsiaTheme="minorHAnsi" w:cs="Times New Roman"/>
          <w:i/>
          <w:color w:val="000000"/>
          <w:lang w:bidi="ar-SA"/>
        </w:rPr>
        <w:t>’</w:t>
      </w:r>
      <w:r w:rsidRPr="00CE2681">
        <w:rPr>
          <w:rFonts w:eastAsiaTheme="minorHAnsi" w:cs="Times New Roman"/>
          <w:i/>
          <w:color w:val="000000"/>
          <w:lang w:bidi="ar-SA"/>
        </w:rPr>
        <w:t xml:space="preserve">, hemos querido repetir y volvemos a adaptar una película italiana con un concepto igualmente potente. Cuando vimos </w:t>
      </w:r>
      <w:r w:rsidR="005332A1">
        <w:rPr>
          <w:rFonts w:eastAsiaTheme="minorHAnsi" w:cs="Times New Roman"/>
          <w:i/>
          <w:color w:val="000000"/>
          <w:lang w:bidi="ar-SA"/>
        </w:rPr>
        <w:t>‘</w:t>
      </w:r>
      <w:proofErr w:type="spellStart"/>
      <w:r w:rsidRPr="00CE2681">
        <w:rPr>
          <w:rFonts w:eastAsiaTheme="minorHAnsi" w:cs="Times New Roman"/>
          <w:i/>
          <w:color w:val="000000"/>
          <w:lang w:bidi="ar-SA"/>
        </w:rPr>
        <w:t>Smetto</w:t>
      </w:r>
      <w:proofErr w:type="spellEnd"/>
      <w:r w:rsidRPr="00CE2681">
        <w:rPr>
          <w:rFonts w:eastAsiaTheme="minorHAnsi" w:cs="Times New Roman"/>
          <w:i/>
          <w:color w:val="000000"/>
          <w:lang w:bidi="ar-SA"/>
        </w:rPr>
        <w:t xml:space="preserve"> </w:t>
      </w:r>
      <w:proofErr w:type="spellStart"/>
      <w:r w:rsidRPr="00CE2681">
        <w:rPr>
          <w:rFonts w:eastAsiaTheme="minorHAnsi" w:cs="Times New Roman"/>
          <w:i/>
          <w:color w:val="000000"/>
          <w:lang w:bidi="ar-SA"/>
        </w:rPr>
        <w:t>Quando</w:t>
      </w:r>
      <w:proofErr w:type="spellEnd"/>
      <w:r w:rsidRPr="00CE2681">
        <w:rPr>
          <w:rFonts w:eastAsiaTheme="minorHAnsi" w:cs="Times New Roman"/>
          <w:i/>
          <w:color w:val="000000"/>
          <w:lang w:bidi="ar-SA"/>
        </w:rPr>
        <w:t xml:space="preserve"> </w:t>
      </w:r>
      <w:proofErr w:type="spellStart"/>
      <w:r w:rsidRPr="00CE2681">
        <w:rPr>
          <w:rFonts w:eastAsiaTheme="minorHAnsi" w:cs="Times New Roman"/>
          <w:i/>
          <w:color w:val="000000"/>
          <w:lang w:bidi="ar-SA"/>
        </w:rPr>
        <w:t>Voglio</w:t>
      </w:r>
      <w:proofErr w:type="spellEnd"/>
      <w:r w:rsidR="005332A1">
        <w:rPr>
          <w:rFonts w:eastAsiaTheme="minorHAnsi" w:cs="Times New Roman"/>
          <w:i/>
          <w:color w:val="000000"/>
          <w:lang w:bidi="ar-SA"/>
        </w:rPr>
        <w:t>’</w:t>
      </w:r>
      <w:r w:rsidRPr="00CE2681">
        <w:rPr>
          <w:rFonts w:eastAsiaTheme="minorHAnsi" w:cs="Times New Roman"/>
          <w:i/>
          <w:color w:val="000000"/>
          <w:lang w:bidi="ar-SA"/>
        </w:rPr>
        <w:t xml:space="preserve"> tuvimos claro que se prestaba perfectamente a una adaptación </w:t>
      </w:r>
      <w:r w:rsidR="005332A1">
        <w:rPr>
          <w:rFonts w:eastAsiaTheme="minorHAnsi" w:cs="Times New Roman"/>
          <w:i/>
          <w:color w:val="000000"/>
          <w:lang w:bidi="ar-SA"/>
        </w:rPr>
        <w:t>sobre</w:t>
      </w:r>
      <w:r w:rsidRPr="00CE2681">
        <w:rPr>
          <w:rFonts w:eastAsiaTheme="minorHAnsi" w:cs="Times New Roman"/>
          <w:i/>
          <w:color w:val="000000"/>
          <w:lang w:bidi="ar-SA"/>
        </w:rPr>
        <w:t xml:space="preserve"> lo que está pasando hoy en día en la sociedad española</w:t>
      </w:r>
      <w:r w:rsidR="005332A1">
        <w:rPr>
          <w:rFonts w:eastAsiaTheme="minorHAnsi" w:cs="Times New Roman"/>
          <w:i/>
          <w:color w:val="000000"/>
          <w:lang w:bidi="ar-SA"/>
        </w:rPr>
        <w:t>,</w:t>
      </w:r>
      <w:r w:rsidRPr="00CE2681">
        <w:rPr>
          <w:rFonts w:eastAsiaTheme="minorHAnsi" w:cs="Times New Roman"/>
          <w:i/>
          <w:color w:val="000000"/>
          <w:lang w:bidi="ar-SA"/>
        </w:rPr>
        <w:t xml:space="preserve"> con gente súper preparada, universitarios sobre cualificados, que no consiguen llegar a fin de mes. Nos pareció un concepto ideal para confiar a las manos expertas de Carlos </w:t>
      </w:r>
      <w:proofErr w:type="spellStart"/>
      <w:r w:rsidRPr="00CE2681">
        <w:rPr>
          <w:rFonts w:eastAsiaTheme="minorHAnsi" w:cs="Times New Roman"/>
          <w:i/>
          <w:color w:val="000000"/>
          <w:lang w:bidi="ar-SA"/>
        </w:rPr>
        <w:t>Therón</w:t>
      </w:r>
      <w:proofErr w:type="spellEnd"/>
      <w:r w:rsidR="005332A1">
        <w:rPr>
          <w:rFonts w:eastAsiaTheme="minorHAnsi" w:cs="Times New Roman"/>
          <w:i/>
          <w:color w:val="000000"/>
          <w:lang w:bidi="ar-SA"/>
        </w:rPr>
        <w:t>,</w:t>
      </w:r>
      <w:r w:rsidRPr="00CE2681">
        <w:rPr>
          <w:rFonts w:eastAsiaTheme="minorHAnsi" w:cs="Times New Roman"/>
          <w:i/>
          <w:color w:val="000000"/>
          <w:lang w:bidi="ar-SA"/>
        </w:rPr>
        <w:t xml:space="preserve"> que tanto éxito nos había dado con </w:t>
      </w:r>
      <w:r w:rsidR="005332A1">
        <w:rPr>
          <w:rFonts w:eastAsiaTheme="minorHAnsi" w:cs="Times New Roman"/>
          <w:i/>
          <w:color w:val="000000"/>
          <w:lang w:bidi="ar-SA"/>
        </w:rPr>
        <w:t>‘</w:t>
      </w:r>
      <w:r w:rsidRPr="00CE2681">
        <w:rPr>
          <w:rFonts w:eastAsiaTheme="minorHAnsi" w:cs="Times New Roman"/>
          <w:i/>
          <w:color w:val="000000"/>
          <w:lang w:bidi="ar-SA"/>
        </w:rPr>
        <w:t>Es por tu Bien</w:t>
      </w:r>
      <w:r w:rsidR="005332A1">
        <w:rPr>
          <w:rFonts w:eastAsiaTheme="minorHAnsi" w:cs="Times New Roman"/>
          <w:i/>
          <w:color w:val="000000"/>
          <w:lang w:bidi="ar-SA"/>
        </w:rPr>
        <w:t>’</w:t>
      </w:r>
      <w:r w:rsidRPr="00CE2681">
        <w:rPr>
          <w:rFonts w:eastAsiaTheme="minorHAnsi" w:cs="Times New Roman"/>
          <w:i/>
          <w:color w:val="000000"/>
          <w:lang w:bidi="ar-SA"/>
        </w:rPr>
        <w:t>. El resultado supera nuestras expectativas”</w:t>
      </w:r>
      <w:r w:rsidR="005332A1" w:rsidRPr="005332A1">
        <w:rPr>
          <w:rFonts w:eastAsiaTheme="minorHAnsi" w:cs="Times New Roman"/>
          <w:color w:val="000000"/>
          <w:lang w:bidi="ar-SA"/>
        </w:rPr>
        <w:t>.</w:t>
      </w:r>
    </w:p>
    <w:p w:rsidR="00CE2681" w:rsidRDefault="00CE2681" w:rsidP="0069559E">
      <w:pPr>
        <w:rPr>
          <w:lang w:val="en-GB"/>
        </w:rPr>
      </w:pPr>
    </w:p>
    <w:p w:rsidR="00CE2681" w:rsidRDefault="00CE2681" w:rsidP="0069559E">
      <w:pPr>
        <w:spacing w:before="100"/>
        <w:rPr>
          <w:b/>
          <w:i/>
        </w:rPr>
      </w:pPr>
      <w:r>
        <w:rPr>
          <w:b/>
          <w:i/>
        </w:rPr>
        <w:t>SINOPSIS</w:t>
      </w:r>
    </w:p>
    <w:p w:rsidR="00CE2681" w:rsidRDefault="00CE2681" w:rsidP="0069559E">
      <w:pPr>
        <w:pStyle w:val="Textoindependiente"/>
        <w:spacing w:before="3"/>
        <w:rPr>
          <w:b/>
          <w:i/>
        </w:rPr>
      </w:pPr>
    </w:p>
    <w:p w:rsidR="00CE2681" w:rsidRDefault="00CE2681" w:rsidP="0069559E">
      <w:pPr>
        <w:pStyle w:val="Textoindependiente"/>
        <w:ind w:right="118"/>
        <w:jc w:val="both"/>
      </w:pPr>
      <w:r>
        <w:rPr>
          <w:color w:val="212121"/>
        </w:rPr>
        <w:t>Amigos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desde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facultad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sobradamente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preparados,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Pedro,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Arturo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Eligio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tres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profesores universitarios a los que la crisis ha dejado sin trabajo y sobreviven a salto de mata. Accidentalmente encuentran la solución a sus problemas en el proyecto de investigación en el que Pedro lleva años trabajando: un complejo vitamínico que ofrece, para su sorpresa, un subidón apoteósico y, además, sin efectos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secundarios.</w:t>
      </w:r>
    </w:p>
    <w:p w:rsidR="00CE2681" w:rsidRDefault="00CE2681" w:rsidP="0069559E">
      <w:pPr>
        <w:pStyle w:val="Textoindependiente"/>
        <w:spacing w:before="12"/>
        <w:rPr>
          <w:sz w:val="21"/>
        </w:rPr>
      </w:pPr>
    </w:p>
    <w:p w:rsidR="00CE2681" w:rsidRDefault="00CE2681" w:rsidP="0069559E">
      <w:pPr>
        <w:pStyle w:val="Textoindependiente"/>
        <w:ind w:right="118"/>
        <w:jc w:val="both"/>
      </w:pPr>
      <w:r>
        <w:rPr>
          <w:color w:val="212121"/>
        </w:rPr>
        <w:t>Vender las pastillas les sacaría inmediatamente de la crisis, pero verse metidos de lleno en el peligroso mundo de la noche es algo que a estos tres empollones les viene sin duda demasiado grande.</w:t>
      </w:r>
    </w:p>
    <w:p w:rsidR="00CE2681" w:rsidRDefault="00CE2681" w:rsidP="0069559E">
      <w:pPr>
        <w:pStyle w:val="Textoindependiente"/>
        <w:rPr>
          <w:sz w:val="26"/>
        </w:rPr>
      </w:pPr>
    </w:p>
    <w:p w:rsidR="00CE2681" w:rsidRDefault="00CE2681" w:rsidP="00467E48">
      <w:pPr>
        <w:pStyle w:val="Ttulo1"/>
        <w:spacing w:before="170"/>
        <w:ind w:left="0"/>
      </w:pPr>
      <w:r>
        <w:t>LO DESCARGO CUANDO QUIERA</w:t>
      </w:r>
    </w:p>
    <w:p w:rsidR="00CE2681" w:rsidRDefault="00CE2681" w:rsidP="00467E48">
      <w:pPr>
        <w:spacing w:before="1"/>
        <w:jc w:val="center"/>
        <w:rPr>
          <w:b/>
        </w:rPr>
      </w:pPr>
      <w:r>
        <w:rPr>
          <w:b/>
        </w:rPr>
        <w:t xml:space="preserve">Todos los materiales promocionales están disponibles en </w:t>
      </w:r>
      <w:hyperlink r:id="rId8">
        <w:r>
          <w:rPr>
            <w:b/>
            <w:color w:val="03AEE0"/>
            <w:u w:val="single" w:color="03AEE0"/>
          </w:rPr>
          <w:t>Image.net</w:t>
        </w:r>
      </w:hyperlink>
    </w:p>
    <w:p w:rsidR="00CE2681" w:rsidRDefault="00CE2681" w:rsidP="0069559E">
      <w:pPr>
        <w:pStyle w:val="Textoindependiente"/>
        <w:spacing w:before="10"/>
        <w:rPr>
          <w:b/>
          <w:sz w:val="21"/>
        </w:rPr>
      </w:pPr>
    </w:p>
    <w:p w:rsidR="00CE2681" w:rsidRDefault="00CE2681" w:rsidP="00467E48">
      <w:pPr>
        <w:ind w:right="101"/>
        <w:jc w:val="center"/>
        <w:rPr>
          <w:b/>
        </w:rPr>
      </w:pPr>
      <w:r>
        <w:rPr>
          <w:b/>
        </w:rPr>
        <w:t>LO SIGO CUANDO QUIERA</w:t>
      </w:r>
    </w:p>
    <w:p w:rsidR="005A07AE" w:rsidRDefault="00CE2681" w:rsidP="00467E48">
      <w:pPr>
        <w:pStyle w:val="Textoindependiente"/>
        <w:spacing w:before="2"/>
        <w:ind w:right="101" w:hanging="1"/>
        <w:jc w:val="center"/>
      </w:pPr>
      <w:r>
        <w:t>Instagram: @</w:t>
      </w:r>
      <w:proofErr w:type="spellStart"/>
      <w:r>
        <w:t>lodejo_pelicula</w:t>
      </w:r>
      <w:proofErr w:type="spellEnd"/>
      <w:r>
        <w:t xml:space="preserve"> </w:t>
      </w:r>
    </w:p>
    <w:p w:rsidR="005A07AE" w:rsidRDefault="00CE2681" w:rsidP="00467E48">
      <w:pPr>
        <w:pStyle w:val="Textoindependiente"/>
        <w:spacing w:before="2"/>
        <w:ind w:right="101" w:hanging="1"/>
        <w:jc w:val="center"/>
      </w:pPr>
      <w:r>
        <w:t>Facebook:</w:t>
      </w:r>
      <w:r>
        <w:rPr>
          <w:spacing w:val="-15"/>
        </w:rPr>
        <w:t xml:space="preserve"> </w:t>
      </w:r>
      <w:r>
        <w:t>@</w:t>
      </w:r>
      <w:proofErr w:type="spellStart"/>
      <w:r>
        <w:t>lodejocuandoquiera</w:t>
      </w:r>
      <w:proofErr w:type="spellEnd"/>
      <w:r>
        <w:t xml:space="preserve"> </w:t>
      </w:r>
    </w:p>
    <w:p w:rsidR="005A07AE" w:rsidRDefault="00CE2681" w:rsidP="00467E48">
      <w:pPr>
        <w:pStyle w:val="Textoindependiente"/>
        <w:spacing w:before="2"/>
        <w:ind w:right="101" w:hanging="1"/>
        <w:jc w:val="center"/>
      </w:pPr>
      <w:r>
        <w:t>Twitter: @</w:t>
      </w:r>
      <w:proofErr w:type="spellStart"/>
      <w:r>
        <w:t>lodejo_pelicula</w:t>
      </w:r>
      <w:proofErr w:type="spellEnd"/>
      <w:r>
        <w:t xml:space="preserve"> </w:t>
      </w:r>
    </w:p>
    <w:p w:rsidR="00CE2681" w:rsidRPr="00CE2681" w:rsidRDefault="00CE2681" w:rsidP="00467E48">
      <w:pPr>
        <w:pStyle w:val="Textoindependiente"/>
        <w:spacing w:before="2"/>
        <w:ind w:right="101" w:hanging="1"/>
        <w:jc w:val="center"/>
      </w:pPr>
      <w:r>
        <w:t>#</w:t>
      </w:r>
      <w:proofErr w:type="spellStart"/>
      <w:r>
        <w:t>LoDejoCuandoQuiera</w:t>
      </w:r>
      <w:proofErr w:type="spellEnd"/>
    </w:p>
    <w:p w:rsidR="00CE2681" w:rsidRDefault="00CE2681" w:rsidP="00467E48">
      <w:pPr>
        <w:pStyle w:val="Textoindependiente"/>
        <w:spacing w:before="7"/>
        <w:ind w:right="101"/>
        <w:jc w:val="center"/>
        <w:rPr>
          <w:sz w:val="26"/>
        </w:rPr>
      </w:pPr>
    </w:p>
    <w:p w:rsidR="00CE2681" w:rsidRPr="00467863" w:rsidRDefault="00CE2681" w:rsidP="00467E48">
      <w:pPr>
        <w:pStyle w:val="Ttulo1"/>
        <w:spacing w:line="267" w:lineRule="exact"/>
        <w:ind w:left="0" w:right="101"/>
        <w:rPr>
          <w:lang w:val="en-US"/>
        </w:rPr>
      </w:pPr>
      <w:r w:rsidRPr="00467863">
        <w:rPr>
          <w:lang w:val="en-US"/>
        </w:rPr>
        <w:t>FEATURENT</w:t>
      </w:r>
    </w:p>
    <w:p w:rsidR="00CE2681" w:rsidRPr="00467863" w:rsidRDefault="00CE2681" w:rsidP="00467E48">
      <w:pPr>
        <w:pStyle w:val="Textoindependiente"/>
        <w:spacing w:line="267" w:lineRule="exact"/>
        <w:ind w:right="101"/>
        <w:jc w:val="center"/>
        <w:rPr>
          <w:lang w:val="en-US"/>
        </w:rPr>
      </w:pPr>
      <w:r w:rsidRPr="00467863">
        <w:rPr>
          <w:lang w:val="en-US"/>
        </w:rPr>
        <w:t xml:space="preserve">Rosa García - </w:t>
      </w:r>
      <w:hyperlink r:id="rId9">
        <w:r w:rsidRPr="00467863">
          <w:rPr>
            <w:color w:val="03AEE0"/>
            <w:u w:val="single" w:color="03AEE0"/>
            <w:lang w:val="en-US"/>
          </w:rPr>
          <w:t>rosa.garcia@featurent.com</w:t>
        </w:r>
      </w:hyperlink>
    </w:p>
    <w:p w:rsidR="00CE2681" w:rsidRPr="00467863" w:rsidRDefault="00CE2681" w:rsidP="00467E48">
      <w:pPr>
        <w:pStyle w:val="Textoindependiente"/>
        <w:ind w:right="101"/>
        <w:jc w:val="center"/>
        <w:rPr>
          <w:sz w:val="14"/>
          <w:lang w:val="en-US"/>
        </w:rPr>
      </w:pPr>
    </w:p>
    <w:p w:rsidR="00CE2681" w:rsidRDefault="00CE2681" w:rsidP="00467E48">
      <w:pPr>
        <w:pStyle w:val="Textoindependiente"/>
        <w:ind w:right="101"/>
        <w:jc w:val="center"/>
        <w:rPr>
          <w:sz w:val="14"/>
        </w:rPr>
      </w:pPr>
    </w:p>
    <w:p w:rsidR="00CE2681" w:rsidRDefault="00CE2681" w:rsidP="00467E48">
      <w:pPr>
        <w:pStyle w:val="Ttulo1"/>
        <w:spacing w:before="100" w:line="267" w:lineRule="exact"/>
        <w:ind w:left="0" w:right="101"/>
      </w:pPr>
      <w:r>
        <w:t>MEDIASET ESPAÑA</w:t>
      </w:r>
    </w:p>
    <w:p w:rsidR="009E1AD6" w:rsidRDefault="00CE2681" w:rsidP="00467E48">
      <w:pPr>
        <w:pStyle w:val="Textoindependiente"/>
        <w:ind w:right="101"/>
        <w:jc w:val="center"/>
        <w:rPr>
          <w:color w:val="03AEE0"/>
        </w:rPr>
      </w:pPr>
      <w:r>
        <w:t xml:space="preserve">Cristina Ocaña - </w:t>
      </w:r>
      <w:hyperlink r:id="rId10">
        <w:r>
          <w:rPr>
            <w:color w:val="03AEE0"/>
            <w:u w:val="single" w:color="03AEE0"/>
          </w:rPr>
          <w:t>cocana@mediaset.es</w:t>
        </w:r>
      </w:hyperlink>
      <w:r>
        <w:rPr>
          <w:color w:val="03AEE0"/>
        </w:rPr>
        <w:t xml:space="preserve"> </w:t>
      </w:r>
    </w:p>
    <w:p w:rsidR="00CE2681" w:rsidRDefault="00CE2681" w:rsidP="00467E48">
      <w:pPr>
        <w:pStyle w:val="Textoindependiente"/>
        <w:ind w:right="101"/>
        <w:jc w:val="center"/>
      </w:pPr>
      <w:r>
        <w:t xml:space="preserve">David Alegrete - </w:t>
      </w:r>
      <w:hyperlink r:id="rId11">
        <w:r>
          <w:rPr>
            <w:color w:val="03AEE0"/>
            <w:u w:val="single" w:color="03AEE0"/>
          </w:rPr>
          <w:t>dalegrete@mediaset.es</w:t>
        </w:r>
      </w:hyperlink>
    </w:p>
    <w:sectPr w:rsidR="00CE2681" w:rsidSect="005A07AE">
      <w:headerReference w:type="default" r:id="rId12"/>
      <w:pgSz w:w="11900" w:h="16840"/>
      <w:pgMar w:top="1700" w:right="1410" w:bottom="1276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45" w:rsidRDefault="00A72445">
      <w:r>
        <w:separator/>
      </w:r>
    </w:p>
  </w:endnote>
  <w:endnote w:type="continuationSeparator" w:id="0">
    <w:p w:rsidR="00A72445" w:rsidRDefault="00A7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45" w:rsidRDefault="00A72445">
      <w:r>
        <w:separator/>
      </w:r>
    </w:p>
  </w:footnote>
  <w:footnote w:type="continuationSeparator" w:id="0">
    <w:p w:rsidR="00A72445" w:rsidRDefault="00A7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55" w:rsidRDefault="007C481E">
    <w:pPr>
      <w:pStyle w:val="Textoindependiente"/>
      <w:spacing w:line="14" w:lineRule="auto"/>
      <w:rPr>
        <w:sz w:val="20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-245110</wp:posOffset>
          </wp:positionV>
          <wp:extent cx="7127875" cy="1581150"/>
          <wp:effectExtent l="0" t="0" r="0" b="0"/>
          <wp:wrapSquare wrapText="bothSides"/>
          <wp:docPr id="1" name="Imagen 1" descr="cid:F89C9CED-5435-40C1-B24F-69428DBE97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88B53-4788-461D-AFF2-B534BDAFF35C" descr="cid:F89C9CED-5435-40C1-B24F-69428DBE97F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55"/>
    <w:rsid w:val="0008678D"/>
    <w:rsid w:val="000E32F1"/>
    <w:rsid w:val="00105A42"/>
    <w:rsid w:val="00233DD5"/>
    <w:rsid w:val="00247859"/>
    <w:rsid w:val="002E7995"/>
    <w:rsid w:val="0043109F"/>
    <w:rsid w:val="00467863"/>
    <w:rsid w:val="00467E48"/>
    <w:rsid w:val="005332A1"/>
    <w:rsid w:val="0056373C"/>
    <w:rsid w:val="005A07AE"/>
    <w:rsid w:val="006200B1"/>
    <w:rsid w:val="006851B7"/>
    <w:rsid w:val="0069559E"/>
    <w:rsid w:val="00775820"/>
    <w:rsid w:val="007C481E"/>
    <w:rsid w:val="00890966"/>
    <w:rsid w:val="009E1AD6"/>
    <w:rsid w:val="00A72445"/>
    <w:rsid w:val="00AF595D"/>
    <w:rsid w:val="00B02007"/>
    <w:rsid w:val="00BF1898"/>
    <w:rsid w:val="00C318A3"/>
    <w:rsid w:val="00CA2C7B"/>
    <w:rsid w:val="00CE2681"/>
    <w:rsid w:val="00D16C55"/>
    <w:rsid w:val="00D40343"/>
    <w:rsid w:val="00DE75A2"/>
    <w:rsid w:val="00E122C3"/>
    <w:rsid w:val="00E50BA1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3C8C7D-5F9D-412C-A252-7E2CD57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49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C4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81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4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1E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image.net_xads_actions_layout_product.do-3Fproduct-5Fnav-3D601100731-26product-5Fnav-5Froot-3D69811569-26category-5Fnav-3D15319-26fromPage-3Dproduct&amp;amp;d=DwMFaQ&amp;amp;c=fP4tf--1dS0biCFlB0saz0I0kjO5v7-GLPtvShAo4cc&amp;amp;r=wQx7IRHKodCpiPDYwfYYY0b5WA5bAfpdB7eXl6_4JDM&amp;amp;m=aHLYTIjtpTuBfVF-TDxqUQqTBT9wmfAPjaztcRLruuQ&amp;amp;s=60j-b3ckKgyc7BjSQKMVF_r_hR5faYKuYlvm-wKSBXw&amp;amp;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legrete@mediaset.e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cana@mediaset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a.garcia@featur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89C9CED-5435-40C1-B24F-69428DBE97F8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García</dc:creator>
  <cp:lastModifiedBy>David Alegrete Bernal</cp:lastModifiedBy>
  <cp:revision>6</cp:revision>
  <dcterms:created xsi:type="dcterms:W3CDTF">2019-02-07T10:18:00Z</dcterms:created>
  <dcterms:modified xsi:type="dcterms:W3CDTF">2019-02-07T12:18:00Z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2019-01-29T00:00:00Z</vt:filetime>
  </property>
</Properties>
</file>