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724F1D">
        <w:rPr>
          <w:rFonts w:ascii="Gill Sans MT" w:hAnsi="Gill Sans MT"/>
        </w:rPr>
        <w:t>11</w:t>
      </w:r>
      <w:r w:rsidR="00084D1F"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724F1D">
        <w:rPr>
          <w:rFonts w:ascii="Gill Sans MT" w:hAnsi="Gill Sans MT"/>
        </w:rPr>
        <w:t>diciembre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456FC5" w:rsidRPr="00C06C8C" w:rsidRDefault="00724F1D" w:rsidP="00852140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>Mañana, 12 de diciembre, a partir de las 21:30h</w:t>
      </w:r>
    </w:p>
    <w:p w:rsidR="00A33951" w:rsidRPr="00724F1D" w:rsidRDefault="00724F1D" w:rsidP="00852140">
      <w:pPr>
        <w:ind w:right="-81"/>
        <w:jc w:val="both"/>
        <w:rPr>
          <w:rFonts w:ascii="Gill Sans MT" w:hAnsi="Gill Sans MT" w:cs="Arial"/>
          <w:color w:val="EE1927"/>
          <w:sz w:val="58"/>
          <w:szCs w:val="58"/>
        </w:rPr>
      </w:pPr>
      <w:r w:rsidRPr="00724F1D">
        <w:rPr>
          <w:rFonts w:ascii="HelveticaRounded BoldCond" w:hAnsi="HelveticaRounded BoldCond" w:cs="Arial"/>
          <w:bCs/>
          <w:noProof/>
          <w:color w:val="EE1927"/>
          <w:sz w:val="58"/>
          <w:szCs w:val="58"/>
        </w:rPr>
        <w:t>‘First Dates’ se transforma en ‘Ex dates’</w:t>
      </w:r>
    </w:p>
    <w:p w:rsidR="00084D1F" w:rsidRDefault="00084D1F" w:rsidP="00084D1F">
      <w:pPr>
        <w:jc w:val="both"/>
        <w:rPr>
          <w:rFonts w:ascii="Gill Sans MT" w:hAnsi="Gill Sans MT" w:cs="Arial"/>
          <w:lang w:val="es-ES_tradnl"/>
        </w:rPr>
      </w:pPr>
    </w:p>
    <w:p w:rsidR="005A747B" w:rsidRPr="005A747B" w:rsidRDefault="005A747B" w:rsidP="005A747B">
      <w:pPr>
        <w:pStyle w:val="Prrafodelista"/>
        <w:numPr>
          <w:ilvl w:val="0"/>
          <w:numId w:val="9"/>
        </w:numPr>
        <w:jc w:val="both"/>
        <w:rPr>
          <w:rFonts w:ascii="Gill Sans MT" w:hAnsi="Gill Sans MT" w:cs="Arial"/>
          <w:lang w:val="es-ES_tradnl"/>
        </w:rPr>
      </w:pPr>
      <w:r>
        <w:rPr>
          <w:rFonts w:ascii="Gill Sans MT" w:hAnsi="Gill Sans MT" w:cs="Arial"/>
          <w:lang w:val="es-ES_tradnl"/>
        </w:rPr>
        <w:t xml:space="preserve">Carlos </w:t>
      </w:r>
      <w:proofErr w:type="spellStart"/>
      <w:r>
        <w:rPr>
          <w:rFonts w:ascii="Gill Sans MT" w:hAnsi="Gill Sans MT" w:cs="Arial"/>
          <w:lang w:val="es-ES_tradnl"/>
        </w:rPr>
        <w:t>Sobera</w:t>
      </w:r>
      <w:proofErr w:type="spellEnd"/>
      <w:r>
        <w:rPr>
          <w:rFonts w:ascii="Gill Sans MT" w:hAnsi="Gill Sans MT" w:cs="Arial"/>
          <w:lang w:val="es-ES_tradnl"/>
        </w:rPr>
        <w:t xml:space="preserve"> y todo el </w:t>
      </w:r>
      <w:r w:rsidRPr="001E06A7">
        <w:rPr>
          <w:rFonts w:ascii="Gill Sans MT" w:hAnsi="Gill Sans MT" w:cs="Arial"/>
          <w:i/>
          <w:lang w:val="es-ES_tradnl"/>
        </w:rPr>
        <w:t>staff</w:t>
      </w:r>
      <w:r>
        <w:rPr>
          <w:rFonts w:ascii="Gill Sans MT" w:hAnsi="Gill Sans MT" w:cs="Arial"/>
          <w:lang w:val="es-ES_tradnl"/>
        </w:rPr>
        <w:t xml:space="preserve"> vivirá</w:t>
      </w:r>
      <w:r w:rsidR="007816BB">
        <w:rPr>
          <w:rFonts w:ascii="Gill Sans MT" w:hAnsi="Gill Sans MT" w:cs="Arial"/>
          <w:lang w:val="es-ES_tradnl"/>
        </w:rPr>
        <w:t>n</w:t>
      </w:r>
      <w:r>
        <w:rPr>
          <w:rFonts w:ascii="Gill Sans MT" w:hAnsi="Gill Sans MT" w:cs="Arial"/>
          <w:lang w:val="es-ES_tradnl"/>
        </w:rPr>
        <w:t xml:space="preserve"> momentos de alta tensión cuando descubran que Piedad y Limones, una de las parejas más icónicas nacidas en el restaurante, están profundamente distanciados</w:t>
      </w:r>
      <w:r w:rsidR="003D62F4">
        <w:rPr>
          <w:rFonts w:ascii="Gill Sans MT" w:hAnsi="Gill Sans MT" w:cs="Arial"/>
          <w:lang w:val="es-ES_tradnl"/>
        </w:rPr>
        <w:t xml:space="preserve"> y se han dado un tiempo</w:t>
      </w:r>
      <w:r>
        <w:rPr>
          <w:rFonts w:ascii="Gill Sans MT" w:hAnsi="Gill Sans MT" w:cs="Arial"/>
          <w:lang w:val="es-ES_tradnl"/>
        </w:rPr>
        <w:t>. ¿Conseguirán volver a unirles?</w:t>
      </w:r>
    </w:p>
    <w:p w:rsidR="005A747B" w:rsidRPr="00084D1F" w:rsidRDefault="005A747B" w:rsidP="00084D1F">
      <w:pPr>
        <w:jc w:val="both"/>
        <w:rPr>
          <w:rFonts w:ascii="Gill Sans MT" w:hAnsi="Gill Sans MT" w:cs="Arial"/>
          <w:lang w:val="es-ES_tradnl"/>
        </w:rPr>
      </w:pPr>
    </w:p>
    <w:p w:rsidR="00724F1D" w:rsidRDefault="00724F1D" w:rsidP="00724F1D">
      <w:pPr>
        <w:jc w:val="both"/>
        <w:rPr>
          <w:rFonts w:ascii="Gill Sans MT" w:hAnsi="Gill Sans MT" w:cs="Arial"/>
        </w:rPr>
      </w:pPr>
      <w:bookmarkStart w:id="0" w:name="_GoBack"/>
      <w:r>
        <w:rPr>
          <w:rFonts w:ascii="Gill Sans MT" w:hAnsi="Gill Sans MT" w:cs="Arial"/>
        </w:rPr>
        <w:t>Se les rompió el amor de tanto usarlo. Pero en ‘</w:t>
      </w:r>
      <w:proofErr w:type="spellStart"/>
      <w:r>
        <w:rPr>
          <w:rFonts w:ascii="Gill Sans MT" w:hAnsi="Gill Sans MT" w:cs="Arial"/>
        </w:rPr>
        <w:t>First</w:t>
      </w:r>
      <w:proofErr w:type="spellEnd"/>
      <w:r>
        <w:rPr>
          <w:rFonts w:ascii="Gill Sans MT" w:hAnsi="Gill Sans MT" w:cs="Arial"/>
        </w:rPr>
        <w:t xml:space="preserve"> Dates’ conocen el pegamento perfecto para recomponer las piezas de los corazones rotos. El restaurante más romántico de la televisión dedica su velada de mañana, miércoles 12 de diciembre, a volver a juntar a parejas que una vez lo fueron</w:t>
      </w:r>
      <w:r w:rsidR="005A747B">
        <w:rPr>
          <w:rFonts w:ascii="Gill Sans MT" w:hAnsi="Gill Sans MT" w:cs="Arial"/>
        </w:rPr>
        <w:t xml:space="preserve">. </w:t>
      </w:r>
      <w:r w:rsidR="005A747B" w:rsidRPr="005A747B">
        <w:rPr>
          <w:rFonts w:ascii="Gill Sans MT" w:hAnsi="Gill Sans MT" w:cs="Arial"/>
          <w:b/>
        </w:rPr>
        <w:t>Son las ‘Ex Dates’</w:t>
      </w:r>
      <w:r>
        <w:rPr>
          <w:rFonts w:ascii="Gill Sans MT" w:hAnsi="Gill Sans MT" w:cs="Arial"/>
        </w:rPr>
        <w:t>. ¿Puede una cena romántica replantearse una ruptura? ¿Se puede salvar el amor cuando ya no quedan ni llamas ni ascuas? ¿Quién querría cenar con su ex?</w:t>
      </w:r>
      <w:r w:rsidR="003D62F4">
        <w:rPr>
          <w:rFonts w:ascii="Gill Sans MT" w:hAnsi="Gill Sans MT" w:cs="Arial"/>
        </w:rPr>
        <w:t xml:space="preserve"> </w:t>
      </w:r>
    </w:p>
    <w:p w:rsidR="00724F1D" w:rsidRDefault="00724F1D" w:rsidP="00724F1D">
      <w:pPr>
        <w:jc w:val="both"/>
        <w:rPr>
          <w:rFonts w:ascii="Gill Sans MT" w:hAnsi="Gill Sans MT" w:cs="Arial"/>
        </w:rPr>
      </w:pPr>
    </w:p>
    <w:p w:rsidR="005A747B" w:rsidRDefault="00724F1D" w:rsidP="005A747B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 primera invitada para responder estas cuestiones es </w:t>
      </w:r>
      <w:r w:rsidRPr="005A747B">
        <w:rPr>
          <w:rFonts w:ascii="Gill Sans MT" w:hAnsi="Gill Sans MT" w:cs="Arial"/>
          <w:b/>
        </w:rPr>
        <w:t>Sofía</w:t>
      </w:r>
      <w:r>
        <w:rPr>
          <w:rFonts w:ascii="Gill Sans MT" w:hAnsi="Gill Sans MT" w:cs="Arial"/>
        </w:rPr>
        <w:t xml:space="preserve">. Harta de las infidelidades de su pareja, </w:t>
      </w:r>
      <w:r w:rsidRPr="005A747B">
        <w:rPr>
          <w:rFonts w:ascii="Gill Sans MT" w:hAnsi="Gill Sans MT" w:cs="Arial"/>
          <w:b/>
        </w:rPr>
        <w:t>Jos</w:t>
      </w:r>
      <w:r w:rsidR="005A747B">
        <w:rPr>
          <w:rFonts w:ascii="Gill Sans MT" w:hAnsi="Gill Sans MT" w:cs="Arial"/>
          <w:b/>
        </w:rPr>
        <w:t>é</w:t>
      </w:r>
      <w:r>
        <w:rPr>
          <w:rFonts w:ascii="Gill Sans MT" w:hAnsi="Gill Sans MT" w:cs="Arial"/>
        </w:rPr>
        <w:t xml:space="preserve"> </w:t>
      </w:r>
      <w:r w:rsidRPr="005A747B">
        <w:rPr>
          <w:rFonts w:ascii="Gill Sans MT" w:hAnsi="Gill Sans MT" w:cs="Arial"/>
          <w:b/>
        </w:rPr>
        <w:t>Ramón</w:t>
      </w:r>
      <w:r>
        <w:rPr>
          <w:rFonts w:ascii="Gill Sans MT" w:hAnsi="Gill Sans MT" w:cs="Arial"/>
        </w:rPr>
        <w:t xml:space="preserve">, cortó por lo sano una relación basada en las mentiras. </w:t>
      </w:r>
      <w:r w:rsidRPr="00724F1D">
        <w:rPr>
          <w:rFonts w:ascii="Gill Sans MT" w:hAnsi="Gill Sans MT" w:cs="Arial"/>
        </w:rPr>
        <w:t>Esta noche</w:t>
      </w:r>
      <w:r>
        <w:rPr>
          <w:rFonts w:ascii="Gill Sans MT" w:hAnsi="Gill Sans MT" w:cs="Arial"/>
        </w:rPr>
        <w:t xml:space="preserve"> él</w:t>
      </w:r>
      <w:r w:rsidRPr="00724F1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quiere </w:t>
      </w:r>
      <w:r w:rsidRPr="00724F1D">
        <w:rPr>
          <w:rFonts w:ascii="Gill Sans MT" w:hAnsi="Gill Sans MT" w:cs="Arial"/>
        </w:rPr>
        <w:t xml:space="preserve">pedir perdón, pero </w:t>
      </w:r>
      <w:r>
        <w:rPr>
          <w:rFonts w:ascii="Gill Sans MT" w:hAnsi="Gill Sans MT" w:cs="Arial"/>
        </w:rPr>
        <w:t>Sofía tiene muy c</w:t>
      </w:r>
      <w:r w:rsidRPr="00724F1D">
        <w:rPr>
          <w:rFonts w:ascii="Gill Sans MT" w:hAnsi="Gill Sans MT" w:cs="Arial"/>
        </w:rPr>
        <w:t xml:space="preserve">laras las condiciones </w:t>
      </w:r>
      <w:r>
        <w:rPr>
          <w:rFonts w:ascii="Gill Sans MT" w:hAnsi="Gill Sans MT" w:cs="Arial"/>
        </w:rPr>
        <w:t>a cumplir</w:t>
      </w:r>
      <w:r w:rsidRPr="00724F1D">
        <w:rPr>
          <w:rFonts w:ascii="Gill Sans MT" w:hAnsi="Gill Sans MT" w:cs="Arial"/>
        </w:rPr>
        <w:t xml:space="preserve"> para conseguir su perdón.</w:t>
      </w:r>
      <w:r>
        <w:rPr>
          <w:rFonts w:ascii="Gill Sans MT" w:hAnsi="Gill Sans MT" w:cs="Arial"/>
        </w:rPr>
        <w:t xml:space="preserve"> </w:t>
      </w:r>
      <w:r w:rsidR="005A747B">
        <w:rPr>
          <w:rFonts w:ascii="Gill Sans MT" w:hAnsi="Gill Sans MT" w:cs="Arial"/>
        </w:rPr>
        <w:t xml:space="preserve">También sobre infidelidades versa la relación de </w:t>
      </w:r>
      <w:r w:rsidR="005A747B" w:rsidRPr="005A747B">
        <w:rPr>
          <w:rFonts w:ascii="Gill Sans MT" w:hAnsi="Gill Sans MT" w:cs="Arial"/>
          <w:b/>
        </w:rPr>
        <w:t>Andrés</w:t>
      </w:r>
      <w:r w:rsidR="005A747B" w:rsidRPr="00724F1D">
        <w:rPr>
          <w:rFonts w:ascii="Gill Sans MT" w:hAnsi="Gill Sans MT" w:cs="Arial"/>
        </w:rPr>
        <w:t xml:space="preserve"> </w:t>
      </w:r>
      <w:r w:rsidR="005A747B">
        <w:rPr>
          <w:rFonts w:ascii="Gill Sans MT" w:hAnsi="Gill Sans MT" w:cs="Arial"/>
        </w:rPr>
        <w:t xml:space="preserve">y </w:t>
      </w:r>
      <w:r w:rsidR="005A747B" w:rsidRPr="005A747B">
        <w:rPr>
          <w:rFonts w:ascii="Gill Sans MT" w:hAnsi="Gill Sans MT" w:cs="Arial"/>
          <w:b/>
        </w:rPr>
        <w:t>Alba</w:t>
      </w:r>
      <w:r w:rsidR="005A747B">
        <w:rPr>
          <w:rFonts w:ascii="Gill Sans MT" w:hAnsi="Gill Sans MT" w:cs="Arial"/>
        </w:rPr>
        <w:t>. Él</w:t>
      </w:r>
      <w:r w:rsidR="005A747B" w:rsidRPr="00724F1D">
        <w:rPr>
          <w:rFonts w:ascii="Gill Sans MT" w:hAnsi="Gill Sans MT" w:cs="Arial"/>
        </w:rPr>
        <w:t xml:space="preserve"> </w:t>
      </w:r>
      <w:r w:rsidR="005A747B">
        <w:rPr>
          <w:rFonts w:ascii="Gill Sans MT" w:hAnsi="Gill Sans MT" w:cs="Arial"/>
        </w:rPr>
        <w:t xml:space="preserve">no tuvo valor para confesar su desliz, pero ella se enteró. Si aquello fue un error imperdonable o un bache capaz de superarlo juntos, se decidirá en una de las mesas del restaurante. </w:t>
      </w:r>
    </w:p>
    <w:p w:rsidR="005A747B" w:rsidRDefault="005A747B" w:rsidP="005A747B">
      <w:pPr>
        <w:jc w:val="both"/>
        <w:rPr>
          <w:rFonts w:ascii="Gill Sans MT" w:hAnsi="Gill Sans MT" w:cs="Arial"/>
        </w:rPr>
      </w:pPr>
    </w:p>
    <w:p w:rsidR="00724F1D" w:rsidRDefault="005A747B" w:rsidP="00724F1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No fue una infidelidad, pero el fantasma de los celos acechó tanto a </w:t>
      </w:r>
      <w:r w:rsidRPr="005A747B">
        <w:rPr>
          <w:rFonts w:ascii="Gill Sans MT" w:hAnsi="Gill Sans MT" w:cs="Arial"/>
          <w:b/>
        </w:rPr>
        <w:t>Juan</w:t>
      </w:r>
      <w:r w:rsidRPr="00724F1D">
        <w:rPr>
          <w:rFonts w:ascii="Gill Sans MT" w:hAnsi="Gill Sans MT" w:cs="Arial"/>
        </w:rPr>
        <w:t xml:space="preserve"> e </w:t>
      </w:r>
      <w:r w:rsidRPr="005A747B">
        <w:rPr>
          <w:rFonts w:ascii="Gill Sans MT" w:hAnsi="Gill Sans MT" w:cs="Arial"/>
          <w:b/>
        </w:rPr>
        <w:t>Inma</w:t>
      </w:r>
      <w:r w:rsidRPr="00724F1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que la </w:t>
      </w:r>
      <w:r w:rsidRPr="00724F1D">
        <w:rPr>
          <w:rFonts w:ascii="Gill Sans MT" w:hAnsi="Gill Sans MT" w:cs="Arial"/>
        </w:rPr>
        <w:t>bonita relación</w:t>
      </w:r>
      <w:r>
        <w:rPr>
          <w:rFonts w:ascii="Gill Sans MT" w:hAnsi="Gill Sans MT" w:cs="Arial"/>
        </w:rPr>
        <w:t xml:space="preserve"> que tenían se fue al traste por culpa de un ex mal ubicado. U</w:t>
      </w:r>
      <w:r w:rsidRPr="00724F1D">
        <w:rPr>
          <w:rFonts w:ascii="Gill Sans MT" w:hAnsi="Gill Sans MT" w:cs="Arial"/>
        </w:rPr>
        <w:t xml:space="preserve">n mundo de sospechas y desconfianzas </w:t>
      </w:r>
      <w:r>
        <w:rPr>
          <w:rFonts w:ascii="Gill Sans MT" w:hAnsi="Gill Sans MT" w:cs="Arial"/>
        </w:rPr>
        <w:t xml:space="preserve">entre ambos </w:t>
      </w:r>
      <w:r w:rsidRPr="00724F1D">
        <w:rPr>
          <w:rFonts w:ascii="Gill Sans MT" w:hAnsi="Gill Sans MT" w:cs="Arial"/>
        </w:rPr>
        <w:t>que puede que terminen esta noche.</w:t>
      </w:r>
      <w:r w:rsidRPr="005A747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También será momento de no retorno para </w:t>
      </w:r>
      <w:r w:rsidRPr="005A747B">
        <w:rPr>
          <w:rFonts w:ascii="Gill Sans MT" w:hAnsi="Gill Sans MT" w:cs="Arial"/>
          <w:b/>
        </w:rPr>
        <w:t>Sara</w:t>
      </w:r>
      <w:r w:rsidRPr="00724F1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y su pareja, </w:t>
      </w:r>
      <w:r w:rsidRPr="005A747B">
        <w:rPr>
          <w:rFonts w:ascii="Gill Sans MT" w:hAnsi="Gill Sans MT" w:cs="Arial"/>
          <w:b/>
        </w:rPr>
        <w:t>Desirée</w:t>
      </w:r>
      <w:r w:rsidRPr="00724F1D">
        <w:rPr>
          <w:rFonts w:ascii="Gill Sans MT" w:hAnsi="Gill Sans MT" w:cs="Arial"/>
        </w:rPr>
        <w:t>. Esta noche las dos chicas podrán cenar tranquilamente y decidir si hay posibilidades de seguir con su relación o si ya es demasiado tarde.</w:t>
      </w:r>
      <w:r>
        <w:rPr>
          <w:rFonts w:ascii="Gill Sans MT" w:hAnsi="Gill Sans MT" w:cs="Arial"/>
        </w:rPr>
        <w:t xml:space="preserve"> </w:t>
      </w:r>
      <w:r w:rsidR="00442F58">
        <w:rPr>
          <w:rFonts w:ascii="Gill Sans MT" w:hAnsi="Gill Sans MT" w:cs="Arial"/>
        </w:rPr>
        <w:t xml:space="preserve">Igual que para </w:t>
      </w:r>
      <w:r w:rsidR="00724F1D" w:rsidRPr="005A747B">
        <w:rPr>
          <w:rFonts w:ascii="Gill Sans MT" w:hAnsi="Gill Sans MT" w:cs="Arial"/>
          <w:b/>
        </w:rPr>
        <w:t>Ulises</w:t>
      </w:r>
      <w:r w:rsidR="00724F1D">
        <w:rPr>
          <w:rFonts w:ascii="Gill Sans MT" w:hAnsi="Gill Sans MT" w:cs="Arial"/>
        </w:rPr>
        <w:t xml:space="preserve">. Hace </w:t>
      </w:r>
      <w:r w:rsidR="00724F1D" w:rsidRPr="00724F1D">
        <w:rPr>
          <w:rFonts w:ascii="Gill Sans MT" w:hAnsi="Gill Sans MT" w:cs="Arial"/>
        </w:rPr>
        <w:t xml:space="preserve">unos días </w:t>
      </w:r>
      <w:r w:rsidR="00724F1D">
        <w:rPr>
          <w:rFonts w:ascii="Gill Sans MT" w:hAnsi="Gill Sans MT" w:cs="Arial"/>
        </w:rPr>
        <w:t>visitó ‘</w:t>
      </w:r>
      <w:proofErr w:type="spellStart"/>
      <w:r w:rsidR="00724F1D">
        <w:rPr>
          <w:rFonts w:ascii="Gill Sans MT" w:hAnsi="Gill Sans MT" w:cs="Arial"/>
        </w:rPr>
        <w:t>First</w:t>
      </w:r>
      <w:proofErr w:type="spellEnd"/>
      <w:r w:rsidR="00724F1D">
        <w:rPr>
          <w:rFonts w:ascii="Gill Sans MT" w:hAnsi="Gill Sans MT" w:cs="Arial"/>
        </w:rPr>
        <w:t xml:space="preserve"> Dates’ y fue durante su cita </w:t>
      </w:r>
      <w:r w:rsidR="00724F1D" w:rsidRPr="00724F1D">
        <w:rPr>
          <w:rFonts w:ascii="Gill Sans MT" w:hAnsi="Gill Sans MT" w:cs="Arial"/>
        </w:rPr>
        <w:t xml:space="preserve">cuando se dio cuenta de que </w:t>
      </w:r>
      <w:r w:rsidR="00724F1D">
        <w:rPr>
          <w:rFonts w:ascii="Gill Sans MT" w:hAnsi="Gill Sans MT" w:cs="Arial"/>
        </w:rPr>
        <w:t xml:space="preserve">en verdad </w:t>
      </w:r>
      <w:r w:rsidR="00724F1D" w:rsidRPr="00724F1D">
        <w:rPr>
          <w:rFonts w:ascii="Gill Sans MT" w:hAnsi="Gill Sans MT" w:cs="Arial"/>
        </w:rPr>
        <w:t>la mujer de su vida s</w:t>
      </w:r>
      <w:r w:rsidR="00724F1D">
        <w:rPr>
          <w:rFonts w:ascii="Gill Sans MT" w:hAnsi="Gill Sans MT" w:cs="Arial"/>
        </w:rPr>
        <w:t>igue</w:t>
      </w:r>
      <w:r w:rsidR="00724F1D" w:rsidRPr="00724F1D">
        <w:rPr>
          <w:rFonts w:ascii="Gill Sans MT" w:hAnsi="Gill Sans MT" w:cs="Arial"/>
        </w:rPr>
        <w:t xml:space="preserve"> siendo su ex, </w:t>
      </w:r>
      <w:r w:rsidR="00724F1D" w:rsidRPr="005A747B">
        <w:rPr>
          <w:rFonts w:ascii="Gill Sans MT" w:hAnsi="Gill Sans MT" w:cs="Arial"/>
          <w:b/>
        </w:rPr>
        <w:t>Ángela</w:t>
      </w:r>
      <w:r w:rsidR="00724F1D" w:rsidRPr="00724F1D">
        <w:rPr>
          <w:rFonts w:ascii="Gill Sans MT" w:hAnsi="Gill Sans MT" w:cs="Arial"/>
        </w:rPr>
        <w:t xml:space="preserve">, con la que tiene dos hijas. Ella </w:t>
      </w:r>
      <w:r w:rsidR="00724F1D">
        <w:rPr>
          <w:rFonts w:ascii="Gill Sans MT" w:hAnsi="Gill Sans MT" w:cs="Arial"/>
        </w:rPr>
        <w:t xml:space="preserve">cruzará las puertas del local para </w:t>
      </w:r>
      <w:r w:rsidR="00442F58">
        <w:rPr>
          <w:rFonts w:ascii="Gill Sans MT" w:hAnsi="Gill Sans MT" w:cs="Arial"/>
        </w:rPr>
        <w:t>decidir si quiere o no</w:t>
      </w:r>
      <w:r w:rsidR="00724F1D" w:rsidRPr="00724F1D">
        <w:rPr>
          <w:rFonts w:ascii="Gill Sans MT" w:hAnsi="Gill Sans MT" w:cs="Arial"/>
        </w:rPr>
        <w:t xml:space="preserve"> volver a tener algo con él.</w:t>
      </w:r>
    </w:p>
    <w:p w:rsidR="00724F1D" w:rsidRPr="00724F1D" w:rsidRDefault="00724F1D" w:rsidP="00724F1D">
      <w:pPr>
        <w:jc w:val="both"/>
        <w:rPr>
          <w:rFonts w:ascii="Gill Sans MT" w:hAnsi="Gill Sans MT" w:cs="Arial"/>
        </w:rPr>
      </w:pPr>
    </w:p>
    <w:p w:rsidR="005A747B" w:rsidRDefault="005A747B" w:rsidP="00724F1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Finalmente, ‘</w:t>
      </w:r>
      <w:proofErr w:type="spellStart"/>
      <w:r>
        <w:rPr>
          <w:rFonts w:ascii="Gill Sans MT" w:hAnsi="Gill Sans MT" w:cs="Arial"/>
        </w:rPr>
        <w:t>First</w:t>
      </w:r>
      <w:proofErr w:type="spellEnd"/>
      <w:r>
        <w:rPr>
          <w:rFonts w:ascii="Gill Sans MT" w:hAnsi="Gill Sans MT" w:cs="Arial"/>
        </w:rPr>
        <w:t xml:space="preserve"> Dates’ vivirá uno de sus momentos más complicados. </w:t>
      </w:r>
      <w:r w:rsidR="00724F1D" w:rsidRPr="005A747B">
        <w:rPr>
          <w:rFonts w:ascii="Gill Sans MT" w:hAnsi="Gill Sans MT" w:cs="Arial"/>
          <w:b/>
        </w:rPr>
        <w:t>Pi</w:t>
      </w:r>
      <w:r w:rsidRPr="005A747B">
        <w:rPr>
          <w:rFonts w:ascii="Gill Sans MT" w:hAnsi="Gill Sans MT" w:cs="Arial"/>
          <w:b/>
        </w:rPr>
        <w:t>edad</w:t>
      </w:r>
      <w:r>
        <w:rPr>
          <w:rFonts w:ascii="Gill Sans MT" w:hAnsi="Gill Sans MT" w:cs="Arial"/>
        </w:rPr>
        <w:t xml:space="preserve"> y </w:t>
      </w:r>
      <w:r w:rsidRPr="005A747B">
        <w:rPr>
          <w:rFonts w:ascii="Gill Sans MT" w:hAnsi="Gill Sans MT" w:cs="Arial"/>
          <w:b/>
        </w:rPr>
        <w:t>Limones</w:t>
      </w:r>
      <w:r>
        <w:rPr>
          <w:rFonts w:ascii="Gill Sans MT" w:hAnsi="Gill Sans MT" w:cs="Arial"/>
        </w:rPr>
        <w:t xml:space="preserve"> se conocieron en una cita a ciegas </w:t>
      </w:r>
      <w:r w:rsidR="00724F1D" w:rsidRPr="00724F1D">
        <w:rPr>
          <w:rFonts w:ascii="Gill Sans MT" w:hAnsi="Gill Sans MT" w:cs="Arial"/>
        </w:rPr>
        <w:t>hace ya bastante tiempo</w:t>
      </w:r>
      <w:r>
        <w:rPr>
          <w:rFonts w:ascii="Gill Sans MT" w:hAnsi="Gill Sans MT" w:cs="Arial"/>
        </w:rPr>
        <w:t>. D</w:t>
      </w:r>
      <w:r w:rsidR="00724F1D" w:rsidRPr="00724F1D">
        <w:rPr>
          <w:rFonts w:ascii="Gill Sans MT" w:hAnsi="Gill Sans MT" w:cs="Arial"/>
        </w:rPr>
        <w:t xml:space="preserve">esde entonces han sido una de </w:t>
      </w:r>
      <w:r>
        <w:rPr>
          <w:rFonts w:ascii="Gill Sans MT" w:hAnsi="Gill Sans MT" w:cs="Arial"/>
        </w:rPr>
        <w:t>las</w:t>
      </w:r>
      <w:r w:rsidR="00724F1D" w:rsidRPr="00724F1D">
        <w:rPr>
          <w:rFonts w:ascii="Gill Sans MT" w:hAnsi="Gill Sans MT" w:cs="Arial"/>
        </w:rPr>
        <w:t xml:space="preserve"> parejas de referencia</w:t>
      </w:r>
      <w:r>
        <w:rPr>
          <w:rFonts w:ascii="Gill Sans MT" w:hAnsi="Gill Sans MT" w:cs="Arial"/>
        </w:rPr>
        <w:t xml:space="preserve"> del restaurante. Si</w:t>
      </w:r>
      <w:r w:rsidR="00724F1D" w:rsidRPr="00724F1D">
        <w:rPr>
          <w:rFonts w:ascii="Gill Sans MT" w:hAnsi="Gill Sans MT" w:cs="Arial"/>
        </w:rPr>
        <w:t>n embargo, últimamente han tenido problemas qu</w:t>
      </w:r>
      <w:r>
        <w:rPr>
          <w:rFonts w:ascii="Gill Sans MT" w:hAnsi="Gill Sans MT" w:cs="Arial"/>
        </w:rPr>
        <w:t xml:space="preserve">e les han distanciado bastante. ¿Conseguirá </w:t>
      </w:r>
      <w:r w:rsidR="00442F58" w:rsidRPr="00442F58">
        <w:rPr>
          <w:rFonts w:ascii="Gill Sans MT" w:hAnsi="Gill Sans MT" w:cs="Arial"/>
          <w:b/>
        </w:rPr>
        <w:t>Carlos</w:t>
      </w:r>
      <w:r w:rsidR="00442F58">
        <w:rPr>
          <w:rFonts w:ascii="Gill Sans MT" w:hAnsi="Gill Sans MT" w:cs="Arial"/>
        </w:rPr>
        <w:t xml:space="preserve"> </w:t>
      </w:r>
      <w:proofErr w:type="spellStart"/>
      <w:r w:rsidRPr="00442F58">
        <w:rPr>
          <w:rFonts w:ascii="Gill Sans MT" w:hAnsi="Gill Sans MT" w:cs="Arial"/>
          <w:b/>
        </w:rPr>
        <w:t>Sobera</w:t>
      </w:r>
      <w:proofErr w:type="spellEnd"/>
      <w:r>
        <w:rPr>
          <w:rFonts w:ascii="Gill Sans MT" w:hAnsi="Gill Sans MT" w:cs="Arial"/>
        </w:rPr>
        <w:t xml:space="preserve"> y su equipo volver a unir lo que una vez juntó?</w:t>
      </w:r>
    </w:p>
    <w:bookmarkEnd w:id="0"/>
    <w:p w:rsidR="005A747B" w:rsidRDefault="005A747B" w:rsidP="00724F1D">
      <w:pPr>
        <w:jc w:val="both"/>
        <w:rPr>
          <w:rFonts w:ascii="Gill Sans MT" w:hAnsi="Gill Sans MT" w:cs="Arial"/>
        </w:rPr>
      </w:pPr>
    </w:p>
    <w:p w:rsidR="005A747B" w:rsidRPr="00724F1D" w:rsidRDefault="005A747B" w:rsidP="00724F1D">
      <w:pPr>
        <w:jc w:val="both"/>
        <w:rPr>
          <w:rFonts w:ascii="Gill Sans MT" w:hAnsi="Gill Sans MT" w:cs="Arial"/>
        </w:rPr>
      </w:pPr>
    </w:p>
    <w:p w:rsidR="004D5834" w:rsidRPr="00B3329C" w:rsidRDefault="004D5834" w:rsidP="00724F1D">
      <w:pPr>
        <w:jc w:val="both"/>
        <w:rPr>
          <w:rFonts w:ascii="Gill Sans MT" w:hAnsi="Gill Sans MT" w:cs="Arial"/>
        </w:rPr>
      </w:pPr>
    </w:p>
    <w:sectPr w:rsidR="004D5834" w:rsidRPr="00B3329C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7B" w:rsidRDefault="00B6577B">
      <w:r>
        <w:separator/>
      </w:r>
    </w:p>
  </w:endnote>
  <w:endnote w:type="continuationSeparator" w:id="0">
    <w:p w:rsidR="00B6577B" w:rsidRDefault="00B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7B" w:rsidRDefault="00B6577B">
      <w:r>
        <w:separator/>
      </w:r>
    </w:p>
  </w:footnote>
  <w:footnote w:type="continuationSeparator" w:id="0">
    <w:p w:rsidR="00B6577B" w:rsidRDefault="00B6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E06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3F1"/>
    <w:multiLevelType w:val="hybridMultilevel"/>
    <w:tmpl w:val="4A5C1D8C"/>
    <w:lvl w:ilvl="0" w:tplc="79762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20D6"/>
    <w:rsid w:val="00084D1F"/>
    <w:rsid w:val="00086F5D"/>
    <w:rsid w:val="000A5080"/>
    <w:rsid w:val="000A78DD"/>
    <w:rsid w:val="000C2A2A"/>
    <w:rsid w:val="000E1887"/>
    <w:rsid w:val="0010039F"/>
    <w:rsid w:val="0012092D"/>
    <w:rsid w:val="0012320E"/>
    <w:rsid w:val="00137E61"/>
    <w:rsid w:val="00151B1B"/>
    <w:rsid w:val="00161943"/>
    <w:rsid w:val="00176C9A"/>
    <w:rsid w:val="00180F47"/>
    <w:rsid w:val="001857F2"/>
    <w:rsid w:val="001A2301"/>
    <w:rsid w:val="001C1192"/>
    <w:rsid w:val="001D2175"/>
    <w:rsid w:val="001E06A7"/>
    <w:rsid w:val="001E61DF"/>
    <w:rsid w:val="001E68EB"/>
    <w:rsid w:val="001E7D8A"/>
    <w:rsid w:val="001F0E7A"/>
    <w:rsid w:val="001F1FC6"/>
    <w:rsid w:val="00206DF6"/>
    <w:rsid w:val="00225A2F"/>
    <w:rsid w:val="0022602C"/>
    <w:rsid w:val="00227817"/>
    <w:rsid w:val="002349D1"/>
    <w:rsid w:val="002940B5"/>
    <w:rsid w:val="002A552E"/>
    <w:rsid w:val="002A6814"/>
    <w:rsid w:val="002B1D9A"/>
    <w:rsid w:val="002C49E1"/>
    <w:rsid w:val="002F465B"/>
    <w:rsid w:val="0031341F"/>
    <w:rsid w:val="0032098D"/>
    <w:rsid w:val="00326BDD"/>
    <w:rsid w:val="003317BA"/>
    <w:rsid w:val="00343B6D"/>
    <w:rsid w:val="00352E08"/>
    <w:rsid w:val="003606E6"/>
    <w:rsid w:val="00367D5B"/>
    <w:rsid w:val="003A2917"/>
    <w:rsid w:val="003B0703"/>
    <w:rsid w:val="003C0B1E"/>
    <w:rsid w:val="003C75D3"/>
    <w:rsid w:val="003D62F4"/>
    <w:rsid w:val="00406A3E"/>
    <w:rsid w:val="00414660"/>
    <w:rsid w:val="00422FEE"/>
    <w:rsid w:val="00434B42"/>
    <w:rsid w:val="00442F58"/>
    <w:rsid w:val="00444A1E"/>
    <w:rsid w:val="00456FC5"/>
    <w:rsid w:val="00481218"/>
    <w:rsid w:val="004829CD"/>
    <w:rsid w:val="00490174"/>
    <w:rsid w:val="0049017E"/>
    <w:rsid w:val="004A56ED"/>
    <w:rsid w:val="004D306B"/>
    <w:rsid w:val="004D34F7"/>
    <w:rsid w:val="004D5834"/>
    <w:rsid w:val="004F4162"/>
    <w:rsid w:val="00511A83"/>
    <w:rsid w:val="00524991"/>
    <w:rsid w:val="00552BCB"/>
    <w:rsid w:val="00564642"/>
    <w:rsid w:val="005675A2"/>
    <w:rsid w:val="00567E2D"/>
    <w:rsid w:val="00595873"/>
    <w:rsid w:val="00595E70"/>
    <w:rsid w:val="005A4A5D"/>
    <w:rsid w:val="005A747B"/>
    <w:rsid w:val="005B6F17"/>
    <w:rsid w:val="005B7E41"/>
    <w:rsid w:val="005D5BE6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3B45"/>
    <w:rsid w:val="0065422A"/>
    <w:rsid w:val="0066310D"/>
    <w:rsid w:val="006653FF"/>
    <w:rsid w:val="00673314"/>
    <w:rsid w:val="006A3983"/>
    <w:rsid w:val="006A573E"/>
    <w:rsid w:val="006B1315"/>
    <w:rsid w:val="006B5FAD"/>
    <w:rsid w:val="006C40FD"/>
    <w:rsid w:val="006C720B"/>
    <w:rsid w:val="006D4877"/>
    <w:rsid w:val="006D648F"/>
    <w:rsid w:val="006F179B"/>
    <w:rsid w:val="00700DF7"/>
    <w:rsid w:val="007033E4"/>
    <w:rsid w:val="00703C3B"/>
    <w:rsid w:val="0070601E"/>
    <w:rsid w:val="00724F1D"/>
    <w:rsid w:val="007328CD"/>
    <w:rsid w:val="007436B3"/>
    <w:rsid w:val="007554DC"/>
    <w:rsid w:val="00761F61"/>
    <w:rsid w:val="00766602"/>
    <w:rsid w:val="00777CE4"/>
    <w:rsid w:val="007816BB"/>
    <w:rsid w:val="007B1245"/>
    <w:rsid w:val="007B5D68"/>
    <w:rsid w:val="007C6CFC"/>
    <w:rsid w:val="007D1F37"/>
    <w:rsid w:val="007E2ECD"/>
    <w:rsid w:val="007F5B0A"/>
    <w:rsid w:val="00803742"/>
    <w:rsid w:val="00805AB9"/>
    <w:rsid w:val="0080605A"/>
    <w:rsid w:val="00810853"/>
    <w:rsid w:val="00826B97"/>
    <w:rsid w:val="0084028E"/>
    <w:rsid w:val="00845A66"/>
    <w:rsid w:val="00852140"/>
    <w:rsid w:val="00864118"/>
    <w:rsid w:val="00866969"/>
    <w:rsid w:val="008A0951"/>
    <w:rsid w:val="008B20DB"/>
    <w:rsid w:val="008D7447"/>
    <w:rsid w:val="008F182E"/>
    <w:rsid w:val="008F3FEE"/>
    <w:rsid w:val="008F6493"/>
    <w:rsid w:val="008F7CB2"/>
    <w:rsid w:val="00932163"/>
    <w:rsid w:val="00934AFE"/>
    <w:rsid w:val="009432B5"/>
    <w:rsid w:val="00947D44"/>
    <w:rsid w:val="00964B0D"/>
    <w:rsid w:val="00965557"/>
    <w:rsid w:val="00996D01"/>
    <w:rsid w:val="009A254F"/>
    <w:rsid w:val="009C08E8"/>
    <w:rsid w:val="009F66E1"/>
    <w:rsid w:val="00A0062B"/>
    <w:rsid w:val="00A04CFA"/>
    <w:rsid w:val="00A15C4A"/>
    <w:rsid w:val="00A33951"/>
    <w:rsid w:val="00A34401"/>
    <w:rsid w:val="00A37011"/>
    <w:rsid w:val="00A37CAD"/>
    <w:rsid w:val="00A55FD0"/>
    <w:rsid w:val="00A713CA"/>
    <w:rsid w:val="00A75F1C"/>
    <w:rsid w:val="00A97A8A"/>
    <w:rsid w:val="00AB120E"/>
    <w:rsid w:val="00AB2067"/>
    <w:rsid w:val="00AB3537"/>
    <w:rsid w:val="00AB49D1"/>
    <w:rsid w:val="00AC670B"/>
    <w:rsid w:val="00AC6715"/>
    <w:rsid w:val="00AE18E3"/>
    <w:rsid w:val="00AE2A23"/>
    <w:rsid w:val="00AF6F3A"/>
    <w:rsid w:val="00B17541"/>
    <w:rsid w:val="00B271A4"/>
    <w:rsid w:val="00B3329C"/>
    <w:rsid w:val="00B3540B"/>
    <w:rsid w:val="00B405AE"/>
    <w:rsid w:val="00B5203A"/>
    <w:rsid w:val="00B529EE"/>
    <w:rsid w:val="00B56AA0"/>
    <w:rsid w:val="00B57AC7"/>
    <w:rsid w:val="00B6577B"/>
    <w:rsid w:val="00B70F89"/>
    <w:rsid w:val="00B71BDC"/>
    <w:rsid w:val="00B73B14"/>
    <w:rsid w:val="00B81C2C"/>
    <w:rsid w:val="00B904A6"/>
    <w:rsid w:val="00BA529B"/>
    <w:rsid w:val="00BF20BD"/>
    <w:rsid w:val="00BF3649"/>
    <w:rsid w:val="00C06C8C"/>
    <w:rsid w:val="00C55505"/>
    <w:rsid w:val="00C56974"/>
    <w:rsid w:val="00C57B6C"/>
    <w:rsid w:val="00C7518B"/>
    <w:rsid w:val="00C824A1"/>
    <w:rsid w:val="00C927D3"/>
    <w:rsid w:val="00C976B7"/>
    <w:rsid w:val="00CB1BD6"/>
    <w:rsid w:val="00CB2B7F"/>
    <w:rsid w:val="00CB706B"/>
    <w:rsid w:val="00CC0BB2"/>
    <w:rsid w:val="00CD29B7"/>
    <w:rsid w:val="00CE3C60"/>
    <w:rsid w:val="00CE54FB"/>
    <w:rsid w:val="00CE6B7E"/>
    <w:rsid w:val="00CF4FD5"/>
    <w:rsid w:val="00CF5F02"/>
    <w:rsid w:val="00D110E3"/>
    <w:rsid w:val="00D221AB"/>
    <w:rsid w:val="00D25221"/>
    <w:rsid w:val="00D403B1"/>
    <w:rsid w:val="00D52423"/>
    <w:rsid w:val="00D63A48"/>
    <w:rsid w:val="00D653F6"/>
    <w:rsid w:val="00D66ABD"/>
    <w:rsid w:val="00D7796B"/>
    <w:rsid w:val="00D8092B"/>
    <w:rsid w:val="00D9009A"/>
    <w:rsid w:val="00D97773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14454"/>
    <w:rsid w:val="00E2606E"/>
    <w:rsid w:val="00E54C3B"/>
    <w:rsid w:val="00E67D28"/>
    <w:rsid w:val="00E75E72"/>
    <w:rsid w:val="00E760D1"/>
    <w:rsid w:val="00E83416"/>
    <w:rsid w:val="00EB2C97"/>
    <w:rsid w:val="00EB71A5"/>
    <w:rsid w:val="00EC4199"/>
    <w:rsid w:val="00EE318E"/>
    <w:rsid w:val="00EF489F"/>
    <w:rsid w:val="00F012C1"/>
    <w:rsid w:val="00F17883"/>
    <w:rsid w:val="00F6581A"/>
    <w:rsid w:val="00F757D8"/>
    <w:rsid w:val="00F879DB"/>
    <w:rsid w:val="00FA1A49"/>
    <w:rsid w:val="00FB2A25"/>
    <w:rsid w:val="00FC1742"/>
    <w:rsid w:val="00FC1C5A"/>
    <w:rsid w:val="00FC4FDE"/>
    <w:rsid w:val="00FF1F6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5</cp:revision>
  <cp:lastPrinted>2018-12-11T12:01:00Z</cp:lastPrinted>
  <dcterms:created xsi:type="dcterms:W3CDTF">2018-12-11T11:29:00Z</dcterms:created>
  <dcterms:modified xsi:type="dcterms:W3CDTF">2018-12-11T12:06:00Z</dcterms:modified>
</cp:coreProperties>
</file>